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C3" w:rsidRDefault="00CE7DC3" w:rsidP="00CE7DC3">
      <w:pPr>
        <w:jc w:val="center"/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Závěrečný účet obce Miřetice za rok 201</w:t>
      </w:r>
      <w:r w:rsidR="00295705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</w:p>
    <w:p w:rsidR="00CE7DC3" w:rsidRDefault="00CE7DC3" w:rsidP="00CE7DC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(§ 17 zákona č. 250/2000 Sb., o rozpočtových pravidlech územních rozpočtů, ve znění platných předpisů)</w:t>
      </w:r>
    </w:p>
    <w:p w:rsidR="008A1B28" w:rsidRDefault="008A1B28" w:rsidP="00CE7D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pl</w:t>
      </w:r>
      <w:r w:rsidR="00DF6C93">
        <w:rPr>
          <w:rFonts w:ascii="Times New Roman" w:hAnsi="Times New Roman" w:cs="Times New Roman"/>
          <w:b/>
          <w:sz w:val="24"/>
          <w:szCs w:val="24"/>
        </w:rPr>
        <w:t>nění příjmů a výdajů za rok 201</w:t>
      </w:r>
      <w:r w:rsidR="0029570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(údaje jsou uvedeny v tis. Kč)</w:t>
      </w:r>
    </w:p>
    <w:tbl>
      <w:tblPr>
        <w:tblW w:w="9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342"/>
        <w:gridCol w:w="1420"/>
        <w:gridCol w:w="1280"/>
        <w:gridCol w:w="1740"/>
      </w:tblGrid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Schválený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Upravený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plnění k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plnění k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rozpočet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rozpočet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 w:rsidP="002957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31.12.201</w:t>
            </w:r>
            <w:r w:rsidR="00295705">
              <w:rPr>
                <w:rFonts w:ascii="Calibri" w:eastAsia="Times New Roman" w:hAnsi="Calibri" w:cs="Times New Roman"/>
                <w:color w:val="000000"/>
              </w:rPr>
              <w:t>9</w:t>
            </w:r>
            <w:proofErr w:type="gramEnd"/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uprav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rozpočtu</w:t>
            </w:r>
            <w:proofErr w:type="gramEnd"/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Třída 1 - Daňové příjmy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19 571,50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 w:rsidP="000B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19 830,50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19 830,43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Třída 2 - Nedaň.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příjmy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1 859,50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3 233,20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3 233,09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Třída 3 - Kapitál.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příjmy</w:t>
            </w:r>
            <w:proofErr w:type="gramEnd"/>
          </w:p>
        </w:tc>
        <w:tc>
          <w:tcPr>
            <w:tcW w:w="1342" w:type="dxa"/>
            <w:noWrap/>
            <w:vAlign w:val="bottom"/>
            <w:hideMark/>
          </w:tcPr>
          <w:p w:rsidR="00CE7DC3" w:rsidRDefault="00025D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50,00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152,60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152,56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Třída 4 - Přijaté transfery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 w:rsidP="000B51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1 273,30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 w:rsidP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3 617,00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3 617,99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Příjmy celkem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22 754,30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26 834,30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26 834,06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025D97" w:rsidP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</w:t>
            </w:r>
            <w:r w:rsidR="00295705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216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280" w:type="dxa"/>
            <w:noWrap/>
            <w:vAlign w:val="bottom"/>
            <w:hideMark/>
          </w:tcPr>
          <w:p w:rsidR="007657CB" w:rsidRDefault="007657CB" w:rsidP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  <w:r w:rsidR="00295705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216,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00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Příjmy po konsolidaci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21 754,30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25 618,30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957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25 618,06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Třída 5 - Běžné výdaje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14 504,90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17 352,40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17 350,86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Třída 6 - Kapitál. Výdaje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13 706,00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2 562,70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2 562,44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28 210,90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19 915,10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D66F6" w:rsidP="000B5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19 913,30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1 000,00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1 216,00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  <w:r w:rsidR="002D66F6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216,00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Výdaje po konsolidaci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27 210,90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18 699,10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18 697,30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255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Saldo: Příjmy - výdaje po konsolidaci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- 5</w:t>
            </w:r>
            <w:r w:rsidR="002D6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456,60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6 919,20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6 920,76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Třída 8 – Financování po konsolidaci celkem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</w:t>
            </w:r>
            <w:r w:rsidR="002D6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456,60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- </w:t>
            </w:r>
            <w:r w:rsidR="002D6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6 919,20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- </w:t>
            </w:r>
            <w:r w:rsidR="002D6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6 920,76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Dlohodobé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přijaté úvěry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0,0</w:t>
            </w: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Počáteční stav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Konečný </w:t>
            </w:r>
          </w:p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stav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Změna stavu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CE7DC3" w:rsidRDefault="00CE7DC3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1.1.201</w:t>
            </w:r>
            <w:r w:rsidR="002D66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420" w:type="dxa"/>
            <w:noWrap/>
            <w:vAlign w:val="bottom"/>
            <w:hideMark/>
          </w:tcPr>
          <w:p w:rsidR="00CE7DC3" w:rsidRDefault="00CE7DC3" w:rsidP="002D66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31.12.201</w:t>
            </w:r>
            <w:r w:rsidR="002D66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280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účtu</w:t>
            </w:r>
            <w:proofErr w:type="gramEnd"/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  <w:tr w:rsidR="00CE7DC3" w:rsidTr="00CE7DC3">
        <w:trPr>
          <w:trHeight w:val="300"/>
        </w:trPr>
        <w:tc>
          <w:tcPr>
            <w:tcW w:w="3565" w:type="dxa"/>
            <w:noWrap/>
            <w:vAlign w:val="bottom"/>
            <w:hideMark/>
          </w:tcPr>
          <w:p w:rsidR="00CE7DC3" w:rsidRDefault="00CE7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Základní běžný účet</w:t>
            </w:r>
          </w:p>
        </w:tc>
        <w:tc>
          <w:tcPr>
            <w:tcW w:w="1342" w:type="dxa"/>
            <w:noWrap/>
            <w:vAlign w:val="bottom"/>
            <w:hideMark/>
          </w:tcPr>
          <w:p w:rsidR="00CE7DC3" w:rsidRDefault="002D6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20 611,74</w:t>
            </w:r>
          </w:p>
        </w:tc>
        <w:tc>
          <w:tcPr>
            <w:tcW w:w="1420" w:type="dxa"/>
            <w:noWrap/>
            <w:vAlign w:val="bottom"/>
            <w:hideMark/>
          </w:tcPr>
          <w:p w:rsidR="00CE7DC3" w:rsidRDefault="002D66F6" w:rsidP="007C6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25 185,82</w:t>
            </w:r>
          </w:p>
        </w:tc>
        <w:tc>
          <w:tcPr>
            <w:tcW w:w="1280" w:type="dxa"/>
            <w:noWrap/>
            <w:vAlign w:val="bottom"/>
            <w:hideMark/>
          </w:tcPr>
          <w:p w:rsidR="00CE7DC3" w:rsidRDefault="00CC31FE" w:rsidP="002D66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r w:rsidR="002D66F6">
              <w:rPr>
                <w:rFonts w:ascii="Calibri" w:eastAsia="Times New Roman" w:hAnsi="Calibri" w:cs="Times New Roman"/>
                <w:b/>
                <w:bCs/>
                <w:color w:val="000000"/>
              </w:rPr>
              <w:t>4 574,09</w:t>
            </w:r>
          </w:p>
        </w:tc>
        <w:tc>
          <w:tcPr>
            <w:tcW w:w="1740" w:type="dxa"/>
            <w:noWrap/>
            <w:vAlign w:val="bottom"/>
            <w:hideMark/>
          </w:tcPr>
          <w:p w:rsidR="00CE7DC3" w:rsidRDefault="00CE7DC3">
            <w:pPr>
              <w:spacing w:after="0"/>
              <w:rPr>
                <w:rFonts w:cs="Times New Roman"/>
              </w:rPr>
            </w:pPr>
          </w:p>
        </w:tc>
      </w:tr>
    </w:tbl>
    <w:p w:rsidR="008A1B28" w:rsidRDefault="008A1B28" w:rsidP="00CE7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Doplňující informace</w:t>
      </w:r>
    </w:p>
    <w:p w:rsidR="00CE7DC3" w:rsidRDefault="00CE7DC3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základního běžného účtu k 31.12.201</w:t>
      </w:r>
      <w:r w:rsidR="002D66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D66F6">
        <w:rPr>
          <w:rFonts w:ascii="Times New Roman" w:hAnsi="Times New Roman" w:cs="Times New Roman"/>
          <w:sz w:val="24"/>
          <w:szCs w:val="24"/>
        </w:rPr>
        <w:t>25 185 822,99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852907" w:rsidRDefault="00852907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pokladny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31.12.2019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7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19 325,00 Kč</w:t>
      </w:r>
    </w:p>
    <w:p w:rsidR="00852907" w:rsidRDefault="00852907" w:rsidP="00CE7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fondu o</w:t>
      </w:r>
      <w:r w:rsidR="009070AC">
        <w:rPr>
          <w:rFonts w:ascii="Times New Roman" w:hAnsi="Times New Roman" w:cs="Times New Roman"/>
          <w:sz w:val="24"/>
          <w:szCs w:val="24"/>
        </w:rPr>
        <w:t>bnovy</w:t>
      </w:r>
      <w:r>
        <w:rPr>
          <w:rFonts w:ascii="Times New Roman" w:hAnsi="Times New Roman" w:cs="Times New Roman"/>
          <w:sz w:val="24"/>
          <w:szCs w:val="24"/>
        </w:rPr>
        <w:t xml:space="preserve"> ÚSC pro Kanalizaci a ČOV Miřetice</w:t>
      </w:r>
      <w:r>
        <w:rPr>
          <w:rFonts w:ascii="Times New Roman" w:hAnsi="Times New Roman" w:cs="Times New Roman"/>
          <w:sz w:val="24"/>
          <w:szCs w:val="24"/>
        </w:rPr>
        <w:tab/>
        <w:t>466 000,00 Kč</w:t>
      </w:r>
    </w:p>
    <w:p w:rsidR="00CE7DC3" w:rsidRDefault="00CE7DC3" w:rsidP="00CE7DC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 plnění rozpočtu příjmů, výdajů a dalších finančních operacích, v plném členění podle rozpočtové skladby jsou obsaženy v příloze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 závěrečného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účtu obce Miřetice za rok 201</w:t>
      </w:r>
      <w:r w:rsidR="002D66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C79" w:rsidRDefault="00CE7DC3" w:rsidP="00CE7DC3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 překročení rozpočtovaných příjmů došlo vlivem obdržení nerozpočtovaných transferů</w:t>
      </w:r>
      <w:r w:rsidR="00852907">
        <w:rPr>
          <w:rFonts w:ascii="Times New Roman" w:hAnsi="Times New Roman" w:cs="Times New Roman"/>
          <w:sz w:val="24"/>
          <w:szCs w:val="24"/>
        </w:rPr>
        <w:t xml:space="preserve"> ze státního rozpočtu</w:t>
      </w:r>
      <w:r>
        <w:rPr>
          <w:rFonts w:ascii="Times New Roman" w:hAnsi="Times New Roman" w:cs="Times New Roman"/>
          <w:sz w:val="24"/>
          <w:szCs w:val="24"/>
        </w:rPr>
        <w:t xml:space="preserve">, zejména od úřadu práce na veřejně prospěšné práce, </w:t>
      </w:r>
      <w:r w:rsidR="00852907">
        <w:rPr>
          <w:rFonts w:ascii="Times New Roman" w:hAnsi="Times New Roman" w:cs="Times New Roman"/>
          <w:sz w:val="24"/>
          <w:szCs w:val="24"/>
        </w:rPr>
        <w:t xml:space="preserve">transferu na obnovu a výchovu lesních porostů a transferů na výzkum, vývoj a vzdělávání ZŠ a </w:t>
      </w:r>
      <w:proofErr w:type="gramStart"/>
      <w:r w:rsidR="00852907">
        <w:rPr>
          <w:rFonts w:ascii="Times New Roman" w:hAnsi="Times New Roman" w:cs="Times New Roman"/>
          <w:sz w:val="24"/>
          <w:szCs w:val="24"/>
        </w:rPr>
        <w:t>MŠ</w:t>
      </w:r>
      <w:r w:rsidR="00CC31FE">
        <w:rPr>
          <w:rFonts w:ascii="Times New Roman" w:hAnsi="Times New Roman" w:cs="Times New Roman"/>
          <w:sz w:val="24"/>
          <w:szCs w:val="24"/>
        </w:rPr>
        <w:t xml:space="preserve">, </w:t>
      </w:r>
      <w:r w:rsidR="00852907">
        <w:rPr>
          <w:rFonts w:ascii="Times New Roman" w:hAnsi="Times New Roman" w:cs="Times New Roman"/>
          <w:sz w:val="24"/>
          <w:szCs w:val="24"/>
        </w:rPr>
        <w:t xml:space="preserve"> </w:t>
      </w:r>
      <w:r w:rsidR="00754F0A">
        <w:rPr>
          <w:rFonts w:ascii="Times New Roman" w:hAnsi="Times New Roman" w:cs="Times New Roman"/>
          <w:sz w:val="24"/>
          <w:szCs w:val="24"/>
        </w:rPr>
        <w:t>tr</w:t>
      </w:r>
      <w:r w:rsidR="0057380B">
        <w:rPr>
          <w:rFonts w:ascii="Times New Roman" w:hAnsi="Times New Roman" w:cs="Times New Roman"/>
          <w:sz w:val="24"/>
          <w:szCs w:val="24"/>
        </w:rPr>
        <w:t>ansfer</w:t>
      </w:r>
      <w:r w:rsidR="00852907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852907">
        <w:rPr>
          <w:rFonts w:ascii="Times New Roman" w:hAnsi="Times New Roman" w:cs="Times New Roman"/>
          <w:sz w:val="24"/>
          <w:szCs w:val="24"/>
        </w:rPr>
        <w:t xml:space="preserve"> ze SFŽP na akci Úprava zahrady ZŠ Miřetice pro EVVO, transferů od Pardubického kraje - neinvestiční</w:t>
      </w:r>
      <w:r w:rsidR="00754F0A">
        <w:rPr>
          <w:rFonts w:ascii="Times New Roman" w:hAnsi="Times New Roman" w:cs="Times New Roman"/>
          <w:sz w:val="24"/>
          <w:szCs w:val="24"/>
        </w:rPr>
        <w:t xml:space="preserve"> dotace z programu obnovy venkova</w:t>
      </w:r>
      <w:r w:rsidR="00852907">
        <w:rPr>
          <w:rFonts w:ascii="Times New Roman" w:hAnsi="Times New Roman" w:cs="Times New Roman"/>
          <w:sz w:val="24"/>
          <w:szCs w:val="24"/>
        </w:rPr>
        <w:t xml:space="preserve">, dotace na vybavení jednotek SDH a investiční dotace na pořízení projektové dokumentace na akci Splašková kanalizace </w:t>
      </w:r>
      <w:proofErr w:type="spellStart"/>
      <w:r w:rsidR="00852907">
        <w:rPr>
          <w:rFonts w:ascii="Times New Roman" w:hAnsi="Times New Roman" w:cs="Times New Roman"/>
          <w:sz w:val="24"/>
          <w:szCs w:val="24"/>
        </w:rPr>
        <w:t>Dachov</w:t>
      </w:r>
      <w:proofErr w:type="spellEnd"/>
      <w:r w:rsidR="002A0C79">
        <w:rPr>
          <w:rFonts w:ascii="Times New Roman" w:hAnsi="Times New Roman" w:cs="Times New Roman"/>
          <w:sz w:val="24"/>
          <w:szCs w:val="24"/>
        </w:rPr>
        <w:t xml:space="preserve">. </w:t>
      </w:r>
      <w:r w:rsidR="002A0C79">
        <w:rPr>
          <w:rFonts w:ascii="Times New Roman" w:hAnsi="Times New Roman" w:cs="Times New Roman"/>
          <w:sz w:val="24"/>
          <w:szCs w:val="24"/>
        </w:rPr>
        <w:lastRenderedPageBreak/>
        <w:t>Při zpraco</w:t>
      </w:r>
      <w:r w:rsidR="00092C50">
        <w:rPr>
          <w:rFonts w:ascii="Times New Roman" w:hAnsi="Times New Roman" w:cs="Times New Roman"/>
          <w:sz w:val="24"/>
          <w:szCs w:val="24"/>
        </w:rPr>
        <w:t>v</w:t>
      </w:r>
      <w:r w:rsidR="002A0C79">
        <w:rPr>
          <w:rFonts w:ascii="Times New Roman" w:hAnsi="Times New Roman" w:cs="Times New Roman"/>
          <w:sz w:val="24"/>
          <w:szCs w:val="24"/>
        </w:rPr>
        <w:t>ání a schvalování rozpočtu na rok 2019 rovněž nebylo počítáno s příjmy za poskytování služeb v oblasti údržby zeleně pro Památník Lidice v NKP Pietní území Ležáky a nebylo počítáno s úhradou od občanů za služby spojené se zpracováním změn v územním plánu,</w:t>
      </w:r>
    </w:p>
    <w:p w:rsidR="00CE7DC3" w:rsidRDefault="00CE7DC3" w:rsidP="00CE7DC3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03DD9">
        <w:rPr>
          <w:rFonts w:ascii="Times New Roman" w:hAnsi="Times New Roman" w:cs="Times New Roman"/>
          <w:sz w:val="24"/>
          <w:szCs w:val="24"/>
        </w:rPr>
        <w:t> </w:t>
      </w:r>
      <w:r w:rsidR="0037576D">
        <w:rPr>
          <w:rFonts w:ascii="Times New Roman" w:hAnsi="Times New Roman" w:cs="Times New Roman"/>
          <w:sz w:val="24"/>
          <w:szCs w:val="24"/>
        </w:rPr>
        <w:t>nevyčerpání</w:t>
      </w:r>
      <w:r w:rsidR="00603DD9">
        <w:rPr>
          <w:rFonts w:ascii="Times New Roman" w:hAnsi="Times New Roman" w:cs="Times New Roman"/>
          <w:sz w:val="24"/>
          <w:szCs w:val="24"/>
        </w:rPr>
        <w:t xml:space="preserve"> rozpočtovaných výdajů došlo </w:t>
      </w:r>
      <w:proofErr w:type="gramStart"/>
      <w:r w:rsidR="00603DD9">
        <w:rPr>
          <w:rFonts w:ascii="Times New Roman" w:hAnsi="Times New Roman" w:cs="Times New Roman"/>
          <w:sz w:val="24"/>
          <w:szCs w:val="24"/>
        </w:rPr>
        <w:t xml:space="preserve">vlivem  </w:t>
      </w:r>
      <w:r w:rsidR="0057380B">
        <w:rPr>
          <w:rFonts w:ascii="Times New Roman" w:hAnsi="Times New Roman" w:cs="Times New Roman"/>
          <w:sz w:val="24"/>
          <w:szCs w:val="24"/>
        </w:rPr>
        <w:t xml:space="preserve"> nižších</w:t>
      </w:r>
      <w:proofErr w:type="gramEnd"/>
      <w:r w:rsidR="0057380B">
        <w:rPr>
          <w:rFonts w:ascii="Times New Roman" w:hAnsi="Times New Roman" w:cs="Times New Roman"/>
          <w:sz w:val="24"/>
          <w:szCs w:val="24"/>
        </w:rPr>
        <w:t xml:space="preserve"> výdajů v Pohostinství Švihov</w:t>
      </w:r>
      <w:r w:rsidR="0037576D">
        <w:rPr>
          <w:rFonts w:ascii="Times New Roman" w:hAnsi="Times New Roman" w:cs="Times New Roman"/>
          <w:sz w:val="24"/>
          <w:szCs w:val="24"/>
        </w:rPr>
        <w:t>, nižších výdajů na komunální služby a územní rozvoj,</w:t>
      </w:r>
      <w:r w:rsidR="00573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80B">
        <w:rPr>
          <w:rFonts w:ascii="Times New Roman" w:hAnsi="Times New Roman" w:cs="Times New Roman"/>
          <w:sz w:val="24"/>
          <w:szCs w:val="24"/>
        </w:rPr>
        <w:t>nere</w:t>
      </w:r>
      <w:r w:rsidR="00982F1B">
        <w:rPr>
          <w:rFonts w:ascii="Times New Roman" w:hAnsi="Times New Roman" w:cs="Times New Roman"/>
          <w:sz w:val="24"/>
          <w:szCs w:val="24"/>
        </w:rPr>
        <w:t>alizací</w:t>
      </w:r>
      <w:proofErr w:type="spellEnd"/>
      <w:r w:rsidR="00982F1B">
        <w:rPr>
          <w:rFonts w:ascii="Times New Roman" w:hAnsi="Times New Roman" w:cs="Times New Roman"/>
          <w:sz w:val="24"/>
          <w:szCs w:val="24"/>
        </w:rPr>
        <w:t xml:space="preserve"> stavby vodovodu </w:t>
      </w:r>
      <w:proofErr w:type="spellStart"/>
      <w:r w:rsidR="00982F1B">
        <w:rPr>
          <w:rFonts w:ascii="Times New Roman" w:hAnsi="Times New Roman" w:cs="Times New Roman"/>
          <w:sz w:val="24"/>
          <w:szCs w:val="24"/>
        </w:rPr>
        <w:t>Krupín</w:t>
      </w:r>
      <w:proofErr w:type="spellEnd"/>
      <w:r w:rsidR="00982F1B">
        <w:rPr>
          <w:rFonts w:ascii="Times New Roman" w:hAnsi="Times New Roman" w:cs="Times New Roman"/>
          <w:sz w:val="24"/>
          <w:szCs w:val="24"/>
        </w:rPr>
        <w:t xml:space="preserve">, </w:t>
      </w:r>
      <w:r w:rsidR="00573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80B">
        <w:rPr>
          <w:rFonts w:ascii="Times New Roman" w:hAnsi="Times New Roman" w:cs="Times New Roman"/>
          <w:sz w:val="24"/>
          <w:szCs w:val="24"/>
        </w:rPr>
        <w:t>nerealizací</w:t>
      </w:r>
      <w:proofErr w:type="spellEnd"/>
      <w:r w:rsidR="0057380B">
        <w:rPr>
          <w:rFonts w:ascii="Times New Roman" w:hAnsi="Times New Roman" w:cs="Times New Roman"/>
          <w:sz w:val="24"/>
          <w:szCs w:val="24"/>
        </w:rPr>
        <w:t xml:space="preserve"> stavby Oprava společenského domu </w:t>
      </w:r>
      <w:proofErr w:type="spellStart"/>
      <w:r w:rsidR="0057380B">
        <w:rPr>
          <w:rFonts w:ascii="Times New Roman" w:hAnsi="Times New Roman" w:cs="Times New Roman"/>
          <w:sz w:val="24"/>
          <w:szCs w:val="24"/>
        </w:rPr>
        <w:t>Dachov</w:t>
      </w:r>
      <w:proofErr w:type="spellEnd"/>
      <w:r w:rsidR="002A0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C79">
        <w:rPr>
          <w:rFonts w:ascii="Times New Roman" w:hAnsi="Times New Roman" w:cs="Times New Roman"/>
          <w:sz w:val="24"/>
          <w:szCs w:val="24"/>
        </w:rPr>
        <w:t>nerealizací</w:t>
      </w:r>
      <w:proofErr w:type="spellEnd"/>
      <w:r w:rsidR="002A0C79">
        <w:rPr>
          <w:rFonts w:ascii="Times New Roman" w:hAnsi="Times New Roman" w:cs="Times New Roman"/>
          <w:sz w:val="24"/>
          <w:szCs w:val="24"/>
        </w:rPr>
        <w:t xml:space="preserve"> stavby Víceúčelové hřiště Miřetice</w:t>
      </w:r>
      <w:r w:rsidR="00982F1B">
        <w:rPr>
          <w:rFonts w:ascii="Times New Roman" w:hAnsi="Times New Roman" w:cs="Times New Roman"/>
          <w:sz w:val="24"/>
          <w:szCs w:val="24"/>
        </w:rPr>
        <w:t>.</w:t>
      </w:r>
    </w:p>
    <w:p w:rsidR="00CE7DC3" w:rsidRDefault="00CE7DC3" w:rsidP="00CE7DC3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pro hodnocení plnění rozpočtu FIN 2-12M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</w:t>
      </w:r>
      <w:r w:rsidR="002A0C79"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obsažen v příloze č. 1 tohoto závěrečného účtu obce Miřetice.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Hospodářská činnost obce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neprovozuje hospodářskou činnost.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 účelových fondů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fond: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</w:t>
      </w:r>
      <w:r w:rsidR="002A0C79"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70AC">
        <w:rPr>
          <w:rFonts w:ascii="Times New Roman" w:hAnsi="Times New Roman" w:cs="Times New Roman"/>
          <w:sz w:val="24"/>
          <w:szCs w:val="24"/>
        </w:rPr>
        <w:t>- 5 568,00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a čerpání fondu se řídí směrnicí pro tvorbu a čerpání sociálního fondu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22.2.2010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rozpočtem obce.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Hospodaření příspěvkových organizací zřízených obcí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Miřetice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výsledek hospodaření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</w:t>
      </w:r>
      <w:r w:rsidR="002A0C79"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7576D">
        <w:rPr>
          <w:rFonts w:ascii="Times New Roman" w:hAnsi="Times New Roman" w:cs="Times New Roman"/>
          <w:sz w:val="24"/>
          <w:szCs w:val="24"/>
        </w:rPr>
        <w:t>134 219,00</w:t>
      </w:r>
      <w:r>
        <w:rPr>
          <w:rFonts w:ascii="Times New Roman" w:hAnsi="Times New Roman" w:cs="Times New Roman"/>
          <w:sz w:val="24"/>
          <w:szCs w:val="24"/>
        </w:rPr>
        <w:t xml:space="preserve"> Kč Mateřská škola Miřetice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výsledek hospodaření k 31.12.201</w:t>
      </w:r>
      <w:r w:rsidR="002A0C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7576D">
        <w:rPr>
          <w:rFonts w:ascii="Times New Roman" w:hAnsi="Times New Roman" w:cs="Times New Roman"/>
          <w:sz w:val="24"/>
          <w:szCs w:val="24"/>
        </w:rPr>
        <w:t xml:space="preserve"> </w:t>
      </w:r>
      <w:r w:rsidR="00151632">
        <w:rPr>
          <w:rFonts w:ascii="Times New Roman" w:hAnsi="Times New Roman" w:cs="Times New Roman"/>
          <w:sz w:val="24"/>
          <w:szCs w:val="24"/>
        </w:rPr>
        <w:t xml:space="preserve">          0,00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Roční účetní závěrky zřízených příspěvkových organizací a všechny zákonem předepsané výkazy jsou založeny na OÚ Miřetice.  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Vyúčtování finančních vztahů ke státnímu rozpočtu a ostatním rozpočtům veřejné úrovně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položka + UZ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rozpočet upravený</w:t>
      </w:r>
      <w:r>
        <w:rPr>
          <w:rFonts w:ascii="Times New Roman" w:hAnsi="Times New Roman" w:cs="Times New Roman"/>
          <w:sz w:val="24"/>
          <w:szCs w:val="24"/>
        </w:rPr>
        <w:tab/>
        <w:t>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</w:t>
      </w:r>
      <w:r w:rsidR="00151632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AF0980" w:rsidRDefault="00AF0980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4111</w:t>
      </w:r>
      <w:r>
        <w:rPr>
          <w:rFonts w:ascii="Times New Roman" w:hAnsi="Times New Roman" w:cs="Times New Roman"/>
          <w:sz w:val="24"/>
          <w:szCs w:val="24"/>
        </w:rPr>
        <w:tab/>
        <w:t>UZ 98</w:t>
      </w:r>
      <w:r w:rsidR="00151632">
        <w:rPr>
          <w:rFonts w:ascii="Times New Roman" w:hAnsi="Times New Roman" w:cs="Times New Roman"/>
          <w:sz w:val="24"/>
          <w:szCs w:val="24"/>
        </w:rPr>
        <w:t>348</w:t>
      </w:r>
      <w:r>
        <w:rPr>
          <w:rFonts w:ascii="Times New Roman" w:hAnsi="Times New Roman" w:cs="Times New Roman"/>
          <w:sz w:val="24"/>
          <w:szCs w:val="24"/>
        </w:rPr>
        <w:tab/>
        <w:t xml:space="preserve">volby </w:t>
      </w:r>
      <w:r w:rsidR="00151632">
        <w:rPr>
          <w:rFonts w:ascii="Times New Roman" w:hAnsi="Times New Roman" w:cs="Times New Roman"/>
          <w:sz w:val="24"/>
          <w:szCs w:val="24"/>
        </w:rPr>
        <w:t>do EU</w:t>
      </w:r>
      <w:r w:rsidR="00151632">
        <w:rPr>
          <w:rFonts w:ascii="Times New Roman" w:hAnsi="Times New Roman" w:cs="Times New Roman"/>
          <w:sz w:val="24"/>
          <w:szCs w:val="24"/>
        </w:rPr>
        <w:tab/>
      </w:r>
      <w:r w:rsidR="00151632">
        <w:rPr>
          <w:rFonts w:ascii="Times New Roman" w:hAnsi="Times New Roman" w:cs="Times New Roman"/>
          <w:sz w:val="24"/>
          <w:szCs w:val="24"/>
        </w:rPr>
        <w:tab/>
      </w:r>
      <w:r w:rsidR="003471BD">
        <w:rPr>
          <w:rFonts w:ascii="Times New Roman" w:hAnsi="Times New Roman" w:cs="Times New Roman"/>
          <w:sz w:val="24"/>
          <w:szCs w:val="24"/>
        </w:rPr>
        <w:tab/>
      </w:r>
      <w:r w:rsidR="003471B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51632">
        <w:rPr>
          <w:rFonts w:ascii="Times New Roman" w:hAnsi="Times New Roman" w:cs="Times New Roman"/>
          <w:sz w:val="24"/>
          <w:szCs w:val="24"/>
        </w:rPr>
        <w:t>58 000</w:t>
      </w:r>
      <w:r w:rsidR="003471BD">
        <w:rPr>
          <w:rFonts w:ascii="Times New Roman" w:hAnsi="Times New Roman" w:cs="Times New Roman"/>
          <w:sz w:val="24"/>
          <w:szCs w:val="24"/>
        </w:rPr>
        <w:t>,00</w:t>
      </w:r>
      <w:r w:rsidR="003471BD">
        <w:rPr>
          <w:rFonts w:ascii="Times New Roman" w:hAnsi="Times New Roman" w:cs="Times New Roman"/>
          <w:sz w:val="24"/>
          <w:szCs w:val="24"/>
        </w:rPr>
        <w:tab/>
      </w:r>
      <w:r w:rsidR="003471B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="00151632">
        <w:rPr>
          <w:rFonts w:ascii="Times New Roman" w:hAnsi="Times New Roman" w:cs="Times New Roman"/>
          <w:sz w:val="24"/>
          <w:szCs w:val="24"/>
        </w:rPr>
        <w:t>4 313</w:t>
      </w:r>
      <w:r w:rsidR="003471BD">
        <w:rPr>
          <w:rFonts w:ascii="Times New Roman" w:hAnsi="Times New Roman" w:cs="Times New Roman"/>
          <w:sz w:val="24"/>
          <w:szCs w:val="24"/>
        </w:rPr>
        <w:t>,00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souhrnný dotační vztah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632">
        <w:rPr>
          <w:rFonts w:ascii="Times New Roman" w:hAnsi="Times New Roman" w:cs="Times New Roman"/>
          <w:sz w:val="24"/>
          <w:szCs w:val="24"/>
        </w:rPr>
        <w:t>273 300</w:t>
      </w:r>
      <w:r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151632">
        <w:rPr>
          <w:rFonts w:ascii="Times New Roman" w:hAnsi="Times New Roman" w:cs="Times New Roman"/>
          <w:sz w:val="24"/>
          <w:szCs w:val="24"/>
        </w:rPr>
        <w:t>73 3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4B4DB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 w:rsidR="004B4DBC">
        <w:rPr>
          <w:rFonts w:ascii="Times New Roman" w:hAnsi="Times New Roman" w:cs="Times New Roman"/>
          <w:sz w:val="24"/>
          <w:szCs w:val="24"/>
        </w:rPr>
        <w:t>UZ 29014</w:t>
      </w:r>
      <w:r>
        <w:rPr>
          <w:rFonts w:ascii="Times New Roman" w:hAnsi="Times New Roman" w:cs="Times New Roman"/>
          <w:sz w:val="24"/>
          <w:szCs w:val="24"/>
        </w:rPr>
        <w:tab/>
      </w:r>
      <w:r w:rsidR="00151632">
        <w:rPr>
          <w:rFonts w:ascii="Times New Roman" w:hAnsi="Times New Roman" w:cs="Times New Roman"/>
          <w:sz w:val="24"/>
          <w:szCs w:val="24"/>
        </w:rPr>
        <w:t>obnova a výchova porostů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DBC">
        <w:rPr>
          <w:rFonts w:ascii="Times New Roman" w:hAnsi="Times New Roman" w:cs="Times New Roman"/>
          <w:sz w:val="24"/>
          <w:szCs w:val="24"/>
        </w:rPr>
        <w:t xml:space="preserve">  </w:t>
      </w:r>
      <w:r w:rsidR="00F26BE8">
        <w:rPr>
          <w:rFonts w:ascii="Times New Roman" w:hAnsi="Times New Roman" w:cs="Times New Roman"/>
          <w:sz w:val="24"/>
          <w:szCs w:val="24"/>
        </w:rPr>
        <w:t xml:space="preserve">  3 200</w:t>
      </w:r>
      <w:r w:rsidR="004B4DB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DBC">
        <w:rPr>
          <w:rFonts w:ascii="Times New Roman" w:hAnsi="Times New Roman" w:cs="Times New Roman"/>
          <w:sz w:val="24"/>
          <w:szCs w:val="24"/>
        </w:rPr>
        <w:t xml:space="preserve">  </w:t>
      </w:r>
      <w:r w:rsidR="00F26BE8">
        <w:rPr>
          <w:rFonts w:ascii="Times New Roman" w:hAnsi="Times New Roman" w:cs="Times New Roman"/>
          <w:sz w:val="24"/>
          <w:szCs w:val="24"/>
        </w:rPr>
        <w:t xml:space="preserve">  3 200</w:t>
      </w:r>
      <w:r w:rsidR="004B4DBC">
        <w:rPr>
          <w:rFonts w:ascii="Times New Roman" w:hAnsi="Times New Roman" w:cs="Times New Roman"/>
          <w:sz w:val="24"/>
          <w:szCs w:val="24"/>
        </w:rPr>
        <w:t>,00</w:t>
      </w:r>
    </w:p>
    <w:p w:rsidR="00707721" w:rsidRDefault="00707721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4DBC">
        <w:rPr>
          <w:rFonts w:ascii="Times New Roman" w:hAnsi="Times New Roman" w:cs="Times New Roman"/>
          <w:sz w:val="24"/>
          <w:szCs w:val="24"/>
        </w:rPr>
        <w:t>116</w:t>
      </w:r>
      <w:r w:rsidR="004B4DBC">
        <w:rPr>
          <w:rFonts w:ascii="Times New Roman" w:hAnsi="Times New Roman" w:cs="Times New Roman"/>
          <w:sz w:val="24"/>
          <w:szCs w:val="24"/>
        </w:rPr>
        <w:tab/>
        <w:t xml:space="preserve">UZ </w:t>
      </w:r>
      <w:r w:rsidR="00F26BE8">
        <w:rPr>
          <w:rFonts w:ascii="Times New Roman" w:hAnsi="Times New Roman" w:cs="Times New Roman"/>
          <w:sz w:val="24"/>
          <w:szCs w:val="24"/>
        </w:rPr>
        <w:t>33063</w:t>
      </w:r>
      <w:r w:rsidR="00CC0D5E">
        <w:rPr>
          <w:rFonts w:ascii="Times New Roman" w:hAnsi="Times New Roman" w:cs="Times New Roman"/>
          <w:sz w:val="24"/>
          <w:szCs w:val="24"/>
        </w:rPr>
        <w:tab/>
      </w:r>
      <w:r w:rsidR="00F26BE8">
        <w:rPr>
          <w:rFonts w:ascii="Times New Roman" w:hAnsi="Times New Roman" w:cs="Times New Roman"/>
          <w:sz w:val="24"/>
          <w:szCs w:val="24"/>
        </w:rPr>
        <w:t xml:space="preserve">výzkum vývoj a vzdělávání </w:t>
      </w:r>
      <w:proofErr w:type="gramStart"/>
      <w:r w:rsidR="00F26BE8">
        <w:rPr>
          <w:rFonts w:ascii="Times New Roman" w:hAnsi="Times New Roman" w:cs="Times New Roman"/>
          <w:sz w:val="24"/>
          <w:szCs w:val="24"/>
        </w:rPr>
        <w:t>ZŠ      1 004 953,00</w:t>
      </w:r>
      <w:proofErr w:type="gramEnd"/>
      <w:r w:rsidR="00F26BE8">
        <w:rPr>
          <w:rFonts w:ascii="Times New Roman" w:hAnsi="Times New Roman" w:cs="Times New Roman"/>
          <w:sz w:val="24"/>
          <w:szCs w:val="24"/>
        </w:rPr>
        <w:tab/>
        <w:t xml:space="preserve">         1 004 953,00</w:t>
      </w:r>
    </w:p>
    <w:p w:rsidR="003669BC" w:rsidRDefault="003669BC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neinv.transf</w:t>
      </w:r>
      <w:proofErr w:type="spellEnd"/>
      <w:r>
        <w:rPr>
          <w:rFonts w:ascii="Times New Roman" w:hAnsi="Times New Roman" w:cs="Times New Roman"/>
          <w:sz w:val="24"/>
          <w:szCs w:val="24"/>
        </w:rPr>
        <w:t>. z rozpočtu kraje POV</w:t>
      </w:r>
      <w:r>
        <w:rPr>
          <w:rFonts w:ascii="Times New Roman" w:hAnsi="Times New Roman" w:cs="Times New Roman"/>
          <w:sz w:val="24"/>
          <w:szCs w:val="24"/>
        </w:rPr>
        <w:tab/>
        <w:t>100 000,00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100 000,00</w:t>
      </w:r>
    </w:p>
    <w:p w:rsidR="00F26BE8" w:rsidRDefault="00F26BE8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neinv.transf</w:t>
      </w:r>
      <w:proofErr w:type="spellEnd"/>
      <w:r>
        <w:rPr>
          <w:rFonts w:ascii="Times New Roman" w:hAnsi="Times New Roman" w:cs="Times New Roman"/>
          <w:sz w:val="24"/>
          <w:szCs w:val="24"/>
        </w:rPr>
        <w:t>. z rozpočtu kraje JSDH    49 700,00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49 700,00</w:t>
      </w:r>
    </w:p>
    <w:p w:rsidR="00CC0D5E" w:rsidRDefault="00CC0D5E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</w:t>
      </w:r>
      <w:r w:rsidR="00F26B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UZ </w:t>
      </w:r>
      <w:r w:rsidR="00F26BE8">
        <w:rPr>
          <w:rFonts w:ascii="Times New Roman" w:hAnsi="Times New Roman" w:cs="Times New Roman"/>
          <w:sz w:val="24"/>
          <w:szCs w:val="24"/>
        </w:rPr>
        <w:t>90992</w:t>
      </w:r>
      <w:r w:rsidR="00F9512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inv.transf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ze </w:t>
      </w:r>
      <w:r w:rsidR="00F26BE8">
        <w:rPr>
          <w:rFonts w:ascii="Times New Roman" w:hAnsi="Times New Roman" w:cs="Times New Roman"/>
          <w:sz w:val="24"/>
          <w:szCs w:val="24"/>
        </w:rPr>
        <w:t>SFŽP Úprava zahrady</w:t>
      </w:r>
      <w:r w:rsidR="00F26BE8">
        <w:rPr>
          <w:rFonts w:ascii="Times New Roman" w:hAnsi="Times New Roman" w:cs="Times New Roman"/>
          <w:sz w:val="24"/>
          <w:szCs w:val="24"/>
        </w:rPr>
        <w:tab/>
      </w:r>
      <w:r w:rsidR="00F9512F">
        <w:rPr>
          <w:rFonts w:ascii="Times New Roman" w:hAnsi="Times New Roman" w:cs="Times New Roman"/>
          <w:sz w:val="24"/>
          <w:szCs w:val="24"/>
        </w:rPr>
        <w:t>5</w:t>
      </w:r>
      <w:r w:rsidR="00F26BE8">
        <w:rPr>
          <w:rFonts w:ascii="Times New Roman" w:hAnsi="Times New Roman" w:cs="Times New Roman"/>
          <w:sz w:val="24"/>
          <w:szCs w:val="24"/>
        </w:rPr>
        <w:t>0</w:t>
      </w:r>
      <w:r w:rsidR="00F9512F">
        <w:rPr>
          <w:rFonts w:ascii="Times New Roman" w:hAnsi="Times New Roman" w:cs="Times New Roman"/>
          <w:sz w:val="24"/>
          <w:szCs w:val="24"/>
        </w:rPr>
        <w:t>0 000,00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9512F">
        <w:rPr>
          <w:rFonts w:ascii="Times New Roman" w:hAnsi="Times New Roman" w:cs="Times New Roman"/>
          <w:sz w:val="24"/>
          <w:szCs w:val="24"/>
        </w:rPr>
        <w:tab/>
      </w:r>
      <w:r w:rsidR="00F26BE8">
        <w:rPr>
          <w:rFonts w:ascii="Times New Roman" w:hAnsi="Times New Roman" w:cs="Times New Roman"/>
          <w:sz w:val="24"/>
          <w:szCs w:val="24"/>
        </w:rPr>
        <w:t>50</w:t>
      </w:r>
      <w:r w:rsidR="00F9512F">
        <w:rPr>
          <w:rFonts w:ascii="Times New Roman" w:hAnsi="Times New Roman" w:cs="Times New Roman"/>
          <w:sz w:val="24"/>
          <w:szCs w:val="24"/>
        </w:rPr>
        <w:t>0 000,00</w:t>
      </w:r>
    </w:p>
    <w:p w:rsidR="00CC0D5E" w:rsidRDefault="00F9512F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inves.</w:t>
      </w:r>
      <w:r w:rsidR="00F26BE8">
        <w:rPr>
          <w:rFonts w:ascii="Times New Roman" w:hAnsi="Times New Roman" w:cs="Times New Roman"/>
          <w:sz w:val="24"/>
          <w:szCs w:val="24"/>
        </w:rPr>
        <w:t>transf</w:t>
      </w:r>
      <w:proofErr w:type="spellEnd"/>
      <w:r w:rsidR="00F26BE8">
        <w:rPr>
          <w:rFonts w:ascii="Times New Roman" w:hAnsi="Times New Roman" w:cs="Times New Roman"/>
          <w:sz w:val="24"/>
          <w:szCs w:val="24"/>
        </w:rPr>
        <w:t>.</w:t>
      </w:r>
      <w:r w:rsidR="00CC0D5E">
        <w:rPr>
          <w:rFonts w:ascii="Times New Roman" w:hAnsi="Times New Roman" w:cs="Times New Roman"/>
          <w:sz w:val="24"/>
          <w:szCs w:val="24"/>
        </w:rPr>
        <w:t xml:space="preserve"> od kraje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E8">
        <w:rPr>
          <w:rFonts w:ascii="Times New Roman" w:hAnsi="Times New Roman" w:cs="Times New Roman"/>
          <w:sz w:val="24"/>
          <w:szCs w:val="24"/>
        </w:rPr>
        <w:t>PD kanalizace</w:t>
      </w:r>
      <w:r w:rsidR="00CC0D5E">
        <w:rPr>
          <w:rFonts w:ascii="Times New Roman" w:hAnsi="Times New Roman" w:cs="Times New Roman"/>
          <w:sz w:val="24"/>
          <w:szCs w:val="24"/>
        </w:rPr>
        <w:tab/>
      </w:r>
      <w:r w:rsidR="00092C50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CC0D5E">
        <w:rPr>
          <w:rFonts w:ascii="Times New Roman" w:hAnsi="Times New Roman" w:cs="Times New Roman"/>
          <w:sz w:val="24"/>
          <w:szCs w:val="24"/>
        </w:rPr>
        <w:t>,00</w:t>
      </w:r>
      <w:r w:rsidR="00CC0D5E">
        <w:rPr>
          <w:rFonts w:ascii="Times New Roman" w:hAnsi="Times New Roman" w:cs="Times New Roman"/>
          <w:sz w:val="24"/>
          <w:szCs w:val="24"/>
        </w:rPr>
        <w:tab/>
      </w:r>
      <w:r w:rsidR="00CC0D5E">
        <w:rPr>
          <w:rFonts w:ascii="Times New Roman" w:hAnsi="Times New Roman" w:cs="Times New Roman"/>
          <w:sz w:val="24"/>
          <w:szCs w:val="24"/>
        </w:rPr>
        <w:tab/>
      </w:r>
      <w:r w:rsidR="00092C50">
        <w:rPr>
          <w:rFonts w:ascii="Times New Roman" w:hAnsi="Times New Roman" w:cs="Times New Roman"/>
          <w:sz w:val="24"/>
          <w:szCs w:val="24"/>
        </w:rPr>
        <w:t xml:space="preserve">205 </w:t>
      </w:r>
      <w:r>
        <w:rPr>
          <w:rFonts w:ascii="Times New Roman" w:hAnsi="Times New Roman" w:cs="Times New Roman"/>
          <w:sz w:val="24"/>
          <w:szCs w:val="24"/>
        </w:rPr>
        <w:t>000,00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Majetek obce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Majetek obce je veden na majetkových účtech a řádně inventarizován. Při prodeji majetku je postupováno v souladu se zákonem č. 128/2000 Sb., o obcích, v platném znění.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Výkaz Rozvaha, Výkaz zisku a ztrát a příloha účetní závěrky jsou obsaženy v příloze č. 2 tohoto závěrečného účtu obce Miřetice.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Inventarizační zpráva za rok 201</w:t>
      </w:r>
      <w:r w:rsidR="003757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je obsažena v příloze č. 3 tohoto závěrečného účtu.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Zpráva o výsledku přezkoumání hospodaření obce za rok 201</w:t>
      </w:r>
      <w:r w:rsidR="0037576D">
        <w:rPr>
          <w:rFonts w:ascii="Times New Roman" w:hAnsi="Times New Roman" w:cs="Times New Roman"/>
          <w:b/>
          <w:sz w:val="24"/>
          <w:szCs w:val="24"/>
        </w:rPr>
        <w:t>9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Přezkoumání hospodaření obce provedla pracovní skupina Krajského úřadu Pardubického kraje na základě písemné žádosti starosty obce, pracovní skupina pracovala ve složení </w:t>
      </w:r>
      <w:r w:rsidR="00037F64">
        <w:rPr>
          <w:rFonts w:ascii="Times New Roman" w:hAnsi="Times New Roman" w:cs="Times New Roman"/>
          <w:sz w:val="24"/>
          <w:szCs w:val="24"/>
        </w:rPr>
        <w:t xml:space="preserve">Eva </w:t>
      </w:r>
      <w:proofErr w:type="gramStart"/>
      <w:r w:rsidR="00037F64">
        <w:rPr>
          <w:rFonts w:ascii="Times New Roman" w:hAnsi="Times New Roman" w:cs="Times New Roman"/>
          <w:sz w:val="24"/>
          <w:szCs w:val="24"/>
        </w:rPr>
        <w:t>Baťková a</w:t>
      </w:r>
      <w:r w:rsidR="00B75F84">
        <w:rPr>
          <w:rFonts w:ascii="Times New Roman" w:hAnsi="Times New Roman" w:cs="Times New Roman"/>
          <w:sz w:val="24"/>
          <w:szCs w:val="24"/>
        </w:rPr>
        <w:t xml:space="preserve"> </w:t>
      </w:r>
      <w:r w:rsidR="00037F64">
        <w:rPr>
          <w:rFonts w:ascii="Times New Roman" w:hAnsi="Times New Roman" w:cs="Times New Roman"/>
          <w:sz w:val="24"/>
          <w:szCs w:val="24"/>
        </w:rPr>
        <w:t xml:space="preserve"> Ing.</w:t>
      </w:r>
      <w:proofErr w:type="gramEnd"/>
      <w:r w:rsidR="00037F64">
        <w:rPr>
          <w:rFonts w:ascii="Times New Roman" w:hAnsi="Times New Roman" w:cs="Times New Roman"/>
          <w:sz w:val="24"/>
          <w:szCs w:val="24"/>
        </w:rPr>
        <w:t xml:space="preserve"> Věra </w:t>
      </w:r>
      <w:proofErr w:type="spellStart"/>
      <w:r w:rsidR="00037F64">
        <w:rPr>
          <w:rFonts w:ascii="Times New Roman" w:hAnsi="Times New Roman" w:cs="Times New Roman"/>
          <w:sz w:val="24"/>
          <w:szCs w:val="24"/>
        </w:rPr>
        <w:t>Loužilová</w:t>
      </w:r>
      <w:proofErr w:type="spellEnd"/>
      <w:r>
        <w:rPr>
          <w:rFonts w:ascii="Times New Roman" w:hAnsi="Times New Roman" w:cs="Times New Roman"/>
          <w:sz w:val="24"/>
          <w:szCs w:val="24"/>
        </w:rPr>
        <w:t>. Přezkoumání proběhlo ve dnech</w:t>
      </w:r>
      <w:r w:rsidR="00037F64">
        <w:rPr>
          <w:rFonts w:ascii="Times New Roman" w:hAnsi="Times New Roman" w:cs="Times New Roman"/>
          <w:sz w:val="24"/>
          <w:szCs w:val="24"/>
        </w:rPr>
        <w:t xml:space="preserve"> 18.11.2019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37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F64">
        <w:rPr>
          <w:rFonts w:ascii="Times New Roman" w:hAnsi="Times New Roman" w:cs="Times New Roman"/>
          <w:sz w:val="24"/>
          <w:szCs w:val="24"/>
        </w:rPr>
        <w:t>18.3.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76D">
        <w:rPr>
          <w:rFonts w:ascii="Times New Roman" w:hAnsi="Times New Roman" w:cs="Times New Roman"/>
          <w:sz w:val="24"/>
          <w:szCs w:val="24"/>
        </w:rPr>
        <w:t>2020</w:t>
      </w:r>
      <w:proofErr w:type="gramEnd"/>
      <w:r>
        <w:rPr>
          <w:rFonts w:ascii="Times New Roman" w:hAnsi="Times New Roman" w:cs="Times New Roman"/>
          <w:sz w:val="24"/>
          <w:szCs w:val="24"/>
        </w:rPr>
        <w:t>. Přezkoumání hospodaření bylo provedeno v souladu se zákonem č. 420/2004 Sb., o přezkoumávání hospodaření územních samosprávných celků a dobrovolných svazků obcí.</w:t>
      </w:r>
    </w:p>
    <w:p w:rsidR="00CE7DC3" w:rsidRDefault="00CE7DC3" w:rsidP="00CE7DC3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Zjištění ze závěrečného přezkoumání:</w:t>
      </w:r>
    </w:p>
    <w:p w:rsidR="00CE7DC3" w:rsidRDefault="00CE7DC3" w:rsidP="00CE7DC3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přezkoumání hospodaření obce Miřetice</w:t>
      </w:r>
      <w:r w:rsidR="0043433C">
        <w:rPr>
          <w:rFonts w:ascii="Times New Roman" w:hAnsi="Times New Roman" w:cs="Times New Roman"/>
          <w:sz w:val="24"/>
          <w:szCs w:val="24"/>
        </w:rPr>
        <w:t xml:space="preserve"> podle §2 a §3 zákona č. 420/2004 Sb.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33C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byly </w:t>
      </w:r>
      <w:proofErr w:type="gramStart"/>
      <w:r>
        <w:rPr>
          <w:rFonts w:ascii="Times New Roman" w:hAnsi="Times New Roman" w:cs="Times New Roman"/>
          <w:sz w:val="24"/>
          <w:szCs w:val="24"/>
        </w:rPr>
        <w:t>zjištěny  chyby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33C">
        <w:rPr>
          <w:rFonts w:ascii="Times New Roman" w:hAnsi="Times New Roman" w:cs="Times New Roman"/>
          <w:sz w:val="24"/>
          <w:szCs w:val="24"/>
        </w:rPr>
        <w:t xml:space="preserve">a nedostatky a nebyla zjištěna žádná závažná rizika, která by mohla mít negativní dopad na hospodaření územního celku v budoucnosti. </w:t>
      </w:r>
      <w:r>
        <w:rPr>
          <w:rFonts w:ascii="Times New Roman" w:hAnsi="Times New Roman" w:cs="Times New Roman"/>
          <w:sz w:val="24"/>
          <w:szCs w:val="24"/>
        </w:rPr>
        <w:t xml:space="preserve">Plné znění zprávy o výsledku přezkoumání hospodaření je obsaženo v příloze </w:t>
      </w:r>
      <w:proofErr w:type="gramStart"/>
      <w:r>
        <w:rPr>
          <w:rFonts w:ascii="Times New Roman" w:hAnsi="Times New Roman" w:cs="Times New Roman"/>
          <w:sz w:val="24"/>
          <w:szCs w:val="24"/>
        </w:rPr>
        <w:t>č. 4  závěrečného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účtu obce Miřetice za rok 201</w:t>
      </w:r>
      <w:r w:rsidR="00B75F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DC3" w:rsidRDefault="00CE7DC3" w:rsidP="00CE7DC3">
      <w:pPr>
        <w:pStyle w:val="Odstavecseseznamem"/>
        <w:tabs>
          <w:tab w:val="left" w:pos="7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zastupitelstvu na usnesení:</w:t>
      </w:r>
    </w:p>
    <w:p w:rsidR="000B2D78" w:rsidRDefault="000B2D78" w:rsidP="000B2D78">
      <w:pPr>
        <w:tabs>
          <w:tab w:val="left" w:pos="709"/>
        </w:tabs>
        <w:spacing w:after="0" w:line="240" w:lineRule="auto"/>
        <w:ind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Pr="000B2D78">
        <w:rPr>
          <w:rFonts w:ascii="Times New Roman" w:hAnsi="Times New Roman" w:cs="Times New Roman"/>
          <w:sz w:val="24"/>
          <w:szCs w:val="24"/>
        </w:rPr>
        <w:t>účetní závěrku obce Miřetice za rok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B2D78">
        <w:rPr>
          <w:rFonts w:ascii="Times New Roman" w:hAnsi="Times New Roman" w:cs="Times New Roman"/>
          <w:sz w:val="24"/>
          <w:szCs w:val="24"/>
        </w:rPr>
        <w:t xml:space="preserve"> sestavenou k </w:t>
      </w:r>
      <w:proofErr w:type="gramStart"/>
      <w:r w:rsidRPr="000B2D78">
        <w:rPr>
          <w:rFonts w:ascii="Times New Roman" w:hAnsi="Times New Roman" w:cs="Times New Roman"/>
          <w:sz w:val="24"/>
          <w:szCs w:val="24"/>
        </w:rPr>
        <w:t>31.12.201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0B2D78" w:rsidRPr="000B2D78" w:rsidRDefault="00CE7DC3" w:rsidP="000B2D78">
      <w:pPr>
        <w:spacing w:after="0" w:line="240" w:lineRule="auto"/>
        <w:ind w:right="-199"/>
        <w:rPr>
          <w:rFonts w:ascii="Times New Roman" w:hAnsi="Times New Roman" w:cs="Times New Roman"/>
          <w:sz w:val="24"/>
          <w:szCs w:val="24"/>
        </w:rPr>
      </w:pPr>
      <w:r w:rsidRPr="000B2D78">
        <w:rPr>
          <w:rFonts w:ascii="Times New Roman" w:hAnsi="Times New Roman" w:cs="Times New Roman"/>
          <w:sz w:val="24"/>
          <w:szCs w:val="24"/>
        </w:rPr>
        <w:t xml:space="preserve">Zastupitelstvo obce Miřetice </w:t>
      </w:r>
      <w:r w:rsidR="000B2D78" w:rsidRPr="000B2D78">
        <w:rPr>
          <w:rFonts w:ascii="Times New Roman" w:hAnsi="Times New Roman" w:cs="Times New Roman"/>
          <w:sz w:val="24"/>
          <w:szCs w:val="24"/>
        </w:rPr>
        <w:t>dává souhlas s celoročním hospodařením obce a závěrečným účtem obce Miřetice za rok 201</w:t>
      </w:r>
      <w:r w:rsidR="000B2D78">
        <w:rPr>
          <w:rFonts w:ascii="Times New Roman" w:hAnsi="Times New Roman" w:cs="Times New Roman"/>
          <w:sz w:val="24"/>
          <w:szCs w:val="24"/>
        </w:rPr>
        <w:t>9</w:t>
      </w:r>
      <w:r w:rsidR="000B2D78" w:rsidRPr="000B2D78">
        <w:rPr>
          <w:rFonts w:ascii="Times New Roman" w:hAnsi="Times New Roman" w:cs="Times New Roman"/>
          <w:sz w:val="24"/>
          <w:szCs w:val="24"/>
        </w:rPr>
        <w:t xml:space="preserve"> včetně zprávy Krajského úřadu Pardubického kraje o výsledku přezkoumání hospodaření obce Miřetice, IČ 00270504 ze dne </w:t>
      </w:r>
      <w:proofErr w:type="gramStart"/>
      <w:r w:rsidR="000B2D78">
        <w:rPr>
          <w:rFonts w:ascii="Times New Roman" w:hAnsi="Times New Roman" w:cs="Times New Roman"/>
          <w:sz w:val="24"/>
          <w:szCs w:val="24"/>
        </w:rPr>
        <w:t>1.6.2020</w:t>
      </w:r>
      <w:proofErr w:type="gramEnd"/>
      <w:r w:rsidR="000B2D78" w:rsidRPr="000B2D78">
        <w:rPr>
          <w:rFonts w:ascii="Times New Roman" w:hAnsi="Times New Roman" w:cs="Times New Roman"/>
          <w:sz w:val="24"/>
          <w:szCs w:val="24"/>
        </w:rPr>
        <w:t xml:space="preserve"> s výrokem: bez výhrad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Miřeticích dne </w:t>
      </w:r>
      <w:r w:rsidR="00434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576D">
        <w:rPr>
          <w:rFonts w:ascii="Times New Roman" w:hAnsi="Times New Roman" w:cs="Times New Roman"/>
          <w:sz w:val="24"/>
          <w:szCs w:val="24"/>
        </w:rPr>
        <w:t>1.6.2020</w:t>
      </w:r>
      <w:proofErr w:type="gramEnd"/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Jana Rychlá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 Výkaz pro hodnocení plnění rozpočtu FIN 2-12M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</w:t>
      </w:r>
      <w:r w:rsidR="0037576D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– Rozvaha, Výkaz zisku a </w:t>
      </w:r>
      <w:proofErr w:type="gramStart"/>
      <w:r>
        <w:rPr>
          <w:rFonts w:ascii="Times New Roman" w:hAnsi="Times New Roman" w:cs="Times New Roman"/>
          <w:sz w:val="24"/>
          <w:szCs w:val="24"/>
        </w:rPr>
        <w:t>ztráty,  Příloha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účetní závěrky</w:t>
      </w:r>
    </w:p>
    <w:p w:rsidR="00CE7DC3" w:rsidRDefault="00CE7DC3" w:rsidP="00CE7DC3">
      <w:pPr>
        <w:pStyle w:val="Odstavecseseznamem"/>
        <w:ind w:left="0" w:right="-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 – Inventarizační zpráva za rok 201</w:t>
      </w:r>
      <w:r w:rsidR="0037576D">
        <w:rPr>
          <w:rFonts w:ascii="Times New Roman" w:hAnsi="Times New Roman" w:cs="Times New Roman"/>
          <w:sz w:val="24"/>
          <w:szCs w:val="24"/>
        </w:rPr>
        <w:t>9</w:t>
      </w:r>
    </w:p>
    <w:p w:rsidR="00CE7DC3" w:rsidRDefault="00CE7DC3" w:rsidP="00CE7DC3">
      <w:pPr>
        <w:pStyle w:val="Odstavecseseznamem"/>
        <w:ind w:left="0" w:right="-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4 – Zpráva o výsledku přezkoumání hospodaření obce Miřetice, IČ 00270504 za rok 201</w:t>
      </w:r>
      <w:r w:rsidR="0037576D">
        <w:rPr>
          <w:rFonts w:ascii="Times New Roman" w:hAnsi="Times New Roman" w:cs="Times New Roman"/>
          <w:sz w:val="24"/>
          <w:szCs w:val="24"/>
        </w:rPr>
        <w:t>9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CE7DC3" w:rsidRDefault="00E93B62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C3" w:rsidRDefault="00CE7DC3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</w:t>
      </w:r>
      <w:r w:rsidR="00E93B62">
        <w:rPr>
          <w:rFonts w:ascii="Times New Roman" w:hAnsi="Times New Roman" w:cs="Times New Roman"/>
          <w:sz w:val="24"/>
          <w:szCs w:val="24"/>
        </w:rPr>
        <w:t xml:space="preserve"> na úřední desce: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2C50">
        <w:rPr>
          <w:rFonts w:ascii="Times New Roman" w:hAnsi="Times New Roman" w:cs="Times New Roman"/>
          <w:sz w:val="24"/>
          <w:szCs w:val="24"/>
        </w:rPr>
        <w:t>2.6.2020</w:t>
      </w:r>
      <w:proofErr w:type="gramEnd"/>
      <w:r w:rsidR="00E93B62">
        <w:rPr>
          <w:rFonts w:ascii="Times New Roman" w:hAnsi="Times New Roman" w:cs="Times New Roman"/>
          <w:sz w:val="24"/>
          <w:szCs w:val="24"/>
        </w:rPr>
        <w:tab/>
      </w:r>
      <w:r w:rsidR="00E93B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Sejmuto</w:t>
      </w:r>
      <w:r w:rsidR="00A06309">
        <w:rPr>
          <w:rFonts w:ascii="Times New Roman" w:hAnsi="Times New Roman" w:cs="Times New Roman"/>
          <w:sz w:val="24"/>
          <w:szCs w:val="24"/>
        </w:rPr>
        <w:t xml:space="preserve"> z úřední desky: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D78">
        <w:rPr>
          <w:rFonts w:ascii="Times New Roman" w:hAnsi="Times New Roman" w:cs="Times New Roman"/>
          <w:sz w:val="24"/>
          <w:szCs w:val="24"/>
        </w:rPr>
        <w:t>2</w:t>
      </w:r>
      <w:r w:rsidR="002E2DCE">
        <w:rPr>
          <w:rFonts w:ascii="Times New Roman" w:hAnsi="Times New Roman" w:cs="Times New Roman"/>
          <w:sz w:val="24"/>
          <w:szCs w:val="24"/>
        </w:rPr>
        <w:t>9</w:t>
      </w:r>
      <w:r w:rsidR="00AF0980">
        <w:rPr>
          <w:rFonts w:ascii="Times New Roman" w:hAnsi="Times New Roman" w:cs="Times New Roman"/>
          <w:sz w:val="24"/>
          <w:szCs w:val="24"/>
        </w:rPr>
        <w:t>.6</w:t>
      </w:r>
      <w:r w:rsidR="00E93B62">
        <w:rPr>
          <w:rFonts w:ascii="Times New Roman" w:hAnsi="Times New Roman" w:cs="Times New Roman"/>
          <w:sz w:val="24"/>
          <w:szCs w:val="24"/>
        </w:rPr>
        <w:t>.20</w:t>
      </w:r>
      <w:r w:rsidR="00092C50">
        <w:rPr>
          <w:rFonts w:ascii="Times New Roman" w:hAnsi="Times New Roman" w:cs="Times New Roman"/>
          <w:sz w:val="24"/>
          <w:szCs w:val="24"/>
        </w:rPr>
        <w:t>20</w:t>
      </w:r>
      <w:proofErr w:type="gramEnd"/>
    </w:p>
    <w:p w:rsidR="00AF0980" w:rsidRDefault="00AF0980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(Vyvěšeno v užším rozsahu, úplné znění je k nahlédnutí v kanceláři OÚ v Miřeticích)</w:t>
      </w:r>
    </w:p>
    <w:p w:rsidR="00AF0980" w:rsidRDefault="00AF0980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AF0980" w:rsidRDefault="00AF0980" w:rsidP="00CE7DC3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A06309" w:rsidRDefault="00CE7DC3" w:rsidP="00E93B62">
      <w:pPr>
        <w:pStyle w:val="Odstavecseseznamem"/>
        <w:ind w:left="0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úřední desce</w:t>
      </w:r>
      <w:r w:rsidR="00E93B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2C50">
        <w:rPr>
          <w:rFonts w:ascii="Times New Roman" w:hAnsi="Times New Roman" w:cs="Times New Roman"/>
          <w:sz w:val="24"/>
          <w:szCs w:val="24"/>
        </w:rPr>
        <w:t>2.6.2020</w:t>
      </w:r>
      <w:proofErr w:type="gramEnd"/>
      <w:r w:rsidR="00E93B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Sejmuto z elektronické úřední desky:</w:t>
      </w:r>
      <w:r w:rsidR="00E93B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D78">
        <w:rPr>
          <w:rFonts w:ascii="Times New Roman" w:hAnsi="Times New Roman" w:cs="Times New Roman"/>
          <w:sz w:val="24"/>
          <w:szCs w:val="24"/>
        </w:rPr>
        <w:t>2</w:t>
      </w:r>
      <w:r w:rsidR="002E2DCE">
        <w:rPr>
          <w:rFonts w:ascii="Times New Roman" w:hAnsi="Times New Roman" w:cs="Times New Roman"/>
          <w:sz w:val="24"/>
          <w:szCs w:val="24"/>
        </w:rPr>
        <w:t>9</w:t>
      </w:r>
      <w:r w:rsidR="00092C50">
        <w:rPr>
          <w:rFonts w:ascii="Times New Roman" w:hAnsi="Times New Roman" w:cs="Times New Roman"/>
          <w:sz w:val="24"/>
          <w:szCs w:val="24"/>
        </w:rPr>
        <w:t>.6.2020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A06309" w:rsidRDefault="00A06309" w:rsidP="00E93B62">
      <w:pPr>
        <w:pStyle w:val="Odstavecseseznamem"/>
        <w:ind w:left="0" w:right="-993"/>
        <w:rPr>
          <w:rFonts w:ascii="Times New Roman" w:hAnsi="Times New Roman" w:cs="Times New Roman"/>
          <w:sz w:val="24"/>
          <w:szCs w:val="24"/>
        </w:rPr>
      </w:pPr>
    </w:p>
    <w:p w:rsidR="00CE7DC3" w:rsidRDefault="00CE7DC3" w:rsidP="00E93B62">
      <w:pPr>
        <w:pStyle w:val="Odstavecseseznamem"/>
        <w:ind w:left="0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7DC3" w:rsidRDefault="00CE7DC3" w:rsidP="000B2D78">
      <w:pPr>
        <w:pStyle w:val="Odstavecseseznamem"/>
        <w:ind w:left="0"/>
      </w:pPr>
      <w:r w:rsidRPr="00E93B62">
        <w:rPr>
          <w:rFonts w:ascii="Times New Roman" w:hAnsi="Times New Roman" w:cs="Times New Roman"/>
          <w:sz w:val="24"/>
          <w:szCs w:val="24"/>
        </w:rPr>
        <w:t xml:space="preserve">Zveřejnění v úplném znění včetně zprávy o výsledku přezkoumání hospodaření způsobem umožňujícím dálkový přístup ve dnech  </w:t>
      </w:r>
      <w:r w:rsidR="00092C50">
        <w:rPr>
          <w:rFonts w:ascii="Times New Roman" w:hAnsi="Times New Roman" w:cs="Times New Roman"/>
          <w:sz w:val="24"/>
          <w:szCs w:val="24"/>
        </w:rPr>
        <w:t xml:space="preserve">2.6.2020 </w:t>
      </w:r>
      <w:r w:rsidR="000B2D78">
        <w:rPr>
          <w:rFonts w:ascii="Times New Roman" w:hAnsi="Times New Roman" w:cs="Times New Roman"/>
          <w:sz w:val="24"/>
          <w:szCs w:val="24"/>
        </w:rPr>
        <w:t>–</w:t>
      </w:r>
      <w:r w:rsidR="00092C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D78">
        <w:rPr>
          <w:rFonts w:ascii="Times New Roman" w:hAnsi="Times New Roman" w:cs="Times New Roman"/>
          <w:sz w:val="24"/>
          <w:szCs w:val="24"/>
        </w:rPr>
        <w:t>2</w:t>
      </w:r>
      <w:r w:rsidR="002E2DCE">
        <w:rPr>
          <w:rFonts w:ascii="Times New Roman" w:hAnsi="Times New Roman" w:cs="Times New Roman"/>
          <w:sz w:val="24"/>
          <w:szCs w:val="24"/>
        </w:rPr>
        <w:t>9</w:t>
      </w:r>
      <w:r w:rsidR="000B2D78">
        <w:rPr>
          <w:rFonts w:ascii="Times New Roman" w:hAnsi="Times New Roman" w:cs="Times New Roman"/>
          <w:sz w:val="24"/>
          <w:szCs w:val="24"/>
        </w:rPr>
        <w:t>.6.2020</w:t>
      </w:r>
      <w:proofErr w:type="gramEnd"/>
      <w:r w:rsidR="000B2D78">
        <w:rPr>
          <w:rFonts w:ascii="Times New Roman" w:hAnsi="Times New Roman" w:cs="Times New Roman"/>
          <w:sz w:val="24"/>
          <w:szCs w:val="24"/>
        </w:rPr>
        <w:t>.</w:t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</w:r>
      <w:r w:rsidRPr="00E93B6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CE7DC3" w:rsidSect="0081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4C60"/>
    <w:multiLevelType w:val="hybridMultilevel"/>
    <w:tmpl w:val="717C32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A17C0"/>
    <w:multiLevelType w:val="multilevel"/>
    <w:tmpl w:val="6E9E14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</w:lvl>
    <w:lvl w:ilvl="3">
      <w:start w:val="1"/>
      <w:numFmt w:val="decimal"/>
      <w:isLgl/>
      <w:lvlText w:val="%1.%2.%3.%4"/>
      <w:lvlJc w:val="left"/>
      <w:pPr>
        <w:ind w:left="1185" w:hanging="720"/>
      </w:pPr>
    </w:lvl>
    <w:lvl w:ilvl="4">
      <w:start w:val="1"/>
      <w:numFmt w:val="decimal"/>
      <w:isLgl/>
      <w:lvlText w:val="%1.%2.%3.%4.%5"/>
      <w:lvlJc w:val="left"/>
      <w:pPr>
        <w:ind w:left="1545" w:hanging="1080"/>
      </w:pPr>
    </w:lvl>
    <w:lvl w:ilvl="5">
      <w:start w:val="1"/>
      <w:numFmt w:val="decimal"/>
      <w:isLgl/>
      <w:lvlText w:val="%1.%2.%3.%4.%5.%6"/>
      <w:lvlJc w:val="left"/>
      <w:pPr>
        <w:ind w:left="1545" w:hanging="1080"/>
      </w:pPr>
    </w:lvl>
    <w:lvl w:ilvl="6">
      <w:start w:val="1"/>
      <w:numFmt w:val="decimal"/>
      <w:isLgl/>
      <w:lvlText w:val="%1.%2.%3.%4.%5.%6.%7"/>
      <w:lvlJc w:val="left"/>
      <w:pPr>
        <w:ind w:left="1905" w:hanging="1440"/>
      </w:p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DC3"/>
    <w:rsid w:val="00025D97"/>
    <w:rsid w:val="00037F64"/>
    <w:rsid w:val="00092C50"/>
    <w:rsid w:val="000B2D78"/>
    <w:rsid w:val="000B514E"/>
    <w:rsid w:val="00151632"/>
    <w:rsid w:val="00177771"/>
    <w:rsid w:val="001938D2"/>
    <w:rsid w:val="00295705"/>
    <w:rsid w:val="002A0C79"/>
    <w:rsid w:val="002D66F6"/>
    <w:rsid w:val="002E2DCE"/>
    <w:rsid w:val="003471BD"/>
    <w:rsid w:val="003669BC"/>
    <w:rsid w:val="0037576D"/>
    <w:rsid w:val="0043433C"/>
    <w:rsid w:val="004B4DBC"/>
    <w:rsid w:val="0057380B"/>
    <w:rsid w:val="005F787C"/>
    <w:rsid w:val="00603DD9"/>
    <w:rsid w:val="00707721"/>
    <w:rsid w:val="00726FFE"/>
    <w:rsid w:val="00754F0A"/>
    <w:rsid w:val="007657CB"/>
    <w:rsid w:val="007C6F60"/>
    <w:rsid w:val="00815915"/>
    <w:rsid w:val="00852907"/>
    <w:rsid w:val="008A1B28"/>
    <w:rsid w:val="009070AC"/>
    <w:rsid w:val="00982F1B"/>
    <w:rsid w:val="00A00211"/>
    <w:rsid w:val="00A06309"/>
    <w:rsid w:val="00AF0980"/>
    <w:rsid w:val="00B75F84"/>
    <w:rsid w:val="00CC0D5E"/>
    <w:rsid w:val="00CC31FE"/>
    <w:rsid w:val="00CE7DC3"/>
    <w:rsid w:val="00DF6C93"/>
    <w:rsid w:val="00E93B62"/>
    <w:rsid w:val="00F26BE8"/>
    <w:rsid w:val="00F9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9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DC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968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Jana Rychlá</cp:lastModifiedBy>
  <cp:revision>8</cp:revision>
  <cp:lastPrinted>2020-06-01T14:46:00Z</cp:lastPrinted>
  <dcterms:created xsi:type="dcterms:W3CDTF">2016-03-01T07:59:00Z</dcterms:created>
  <dcterms:modified xsi:type="dcterms:W3CDTF">2020-06-05T06:16:00Z</dcterms:modified>
</cp:coreProperties>
</file>