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8CEE" w14:textId="27427FEA" w:rsidR="00380A0A" w:rsidRDefault="00380A0A" w:rsidP="7C8E6A41"/>
    <w:p w14:paraId="363C8A98" w14:textId="180F6BD7" w:rsidR="000B5E3F" w:rsidRPr="00380A0A" w:rsidRDefault="03818E1E" w:rsidP="7C8E6A41">
      <w:pPr>
        <w:rPr>
          <w:b/>
        </w:rPr>
      </w:pPr>
      <w:r w:rsidRPr="00380A0A">
        <w:rPr>
          <w:b/>
        </w:rPr>
        <w:t>Nabízíme podporu v životě s duševním onemocněním</w:t>
      </w:r>
    </w:p>
    <w:p w14:paraId="11E8A083" w14:textId="52ABB139" w:rsidR="000B5E3F" w:rsidRDefault="03818E1E" w:rsidP="7C8E6A41">
      <w:r>
        <w:t>Duševní onemocnění může výrazně zasáhnout do každodenního života – ovlivňuje schopnost fungovat doma, v práci i mezi lidmi. Právě proto působíme v celém okrese Chrudim my – tým zdravotníků a sociálních pracovníků organizace Péče o duševní zdraví. Nabízíme bezplatnou podporu lidem starším 16 let, kteří se potýkají s vážným duševním onemocněním.</w:t>
      </w:r>
    </w:p>
    <w:p w14:paraId="62344B40" w14:textId="780D24C4" w:rsidR="000B5E3F" w:rsidRDefault="03818E1E" w:rsidP="7C8E6A41">
      <w:r>
        <w:t>Docházíme za nimi domů nebo se setkáváme na jiném domluveném místě.</w:t>
      </w:r>
      <w:r w:rsidR="00380A0A">
        <w:t xml:space="preserve"> </w:t>
      </w:r>
      <w:r>
        <w:t>Podporujeme i jejich blízké.</w:t>
      </w:r>
      <w:r w:rsidR="00380A0A">
        <w:t xml:space="preserve"> </w:t>
      </w:r>
    </w:p>
    <w:p w14:paraId="39185FCA" w14:textId="4E3C07CD" w:rsidR="000B5E3F" w:rsidRDefault="03818E1E" w:rsidP="7C8E6A41">
      <w:r>
        <w:t>S čím můžeme pomoci?</w:t>
      </w:r>
    </w:p>
    <w:p w14:paraId="09A00B81" w14:textId="0D5AB199" w:rsidR="000B5E3F" w:rsidRDefault="03818E1E" w:rsidP="441B4455">
      <w:pPr>
        <w:pStyle w:val="Odstavecseseznamem"/>
        <w:numPr>
          <w:ilvl w:val="0"/>
          <w:numId w:val="1"/>
        </w:numPr>
      </w:pPr>
      <w:r>
        <w:t>s orientací v běžném životě – hospodařením, komunikací s úřady, organizací dne,</w:t>
      </w:r>
    </w:p>
    <w:p w14:paraId="00799148" w14:textId="1FCDC19B" w:rsidR="000B5E3F" w:rsidRDefault="00380A0A" w:rsidP="441B4455">
      <w:pPr>
        <w:pStyle w:val="Odstavecseseznamem"/>
        <w:numPr>
          <w:ilvl w:val="0"/>
          <w:numId w:val="1"/>
        </w:numPr>
      </w:pPr>
      <w:r>
        <w:t>s nastavením medikace a zvládáním projevů onemocnění,</w:t>
      </w:r>
    </w:p>
    <w:p w14:paraId="18CA7168" w14:textId="1CA080C4" w:rsidR="000B5E3F" w:rsidRDefault="03818E1E" w:rsidP="441B4455">
      <w:pPr>
        <w:pStyle w:val="Odstavecseseznamem"/>
        <w:numPr>
          <w:ilvl w:val="0"/>
          <w:numId w:val="1"/>
        </w:numPr>
      </w:pPr>
      <w:r>
        <w:t>se znovuzapojením do společnosti, do aktivit a vztahů</w:t>
      </w:r>
      <w:r w:rsidR="00380A0A">
        <w:t>.</w:t>
      </w:r>
    </w:p>
    <w:p w14:paraId="2268C3A7" w14:textId="559D2B5F" w:rsidR="000B5E3F" w:rsidRDefault="03818E1E" w:rsidP="7C8E6A41">
      <w:r>
        <w:t>Příběhy ukazují, že i malé kroky mají smysl</w:t>
      </w:r>
    </w:p>
    <w:p w14:paraId="4676C436" w14:textId="4BA7E982" w:rsidR="00380A0A" w:rsidRDefault="00380A0A" w:rsidP="00380A0A">
      <w:r>
        <w:t>Sedmnáctiletá slečna A. se uzavřela do sebe a přestala komunikovat. Navázání kontaktu trvalo týdny, ale díky trpělivé práci psychiatra, psycholožky i sociální pracovnice se postupně začala otevírat světu. Dnes už dokáže vyjít ven s maminkou a pokračujeme v podpoře jejího dalšího rozvoje. I malé kroky mohou mít velký význam.</w:t>
      </w:r>
    </w:p>
    <w:p w14:paraId="55521B91" w14:textId="59EC0622" w:rsidR="00380A0A" w:rsidRDefault="00380A0A" w:rsidP="00380A0A">
      <w:r>
        <w:t xml:space="preserve">Návrat </w:t>
      </w:r>
      <w:r>
        <w:t>do komunity</w:t>
      </w:r>
    </w:p>
    <w:p w14:paraId="15F38D0B" w14:textId="49F85C3F" w:rsidR="000B5E3F" w:rsidRDefault="00380A0A" w:rsidP="00380A0A">
      <w:r>
        <w:t xml:space="preserve">Panu K. vstoupila do života schizofrenie a potýkal se také s následky vážného průběhu </w:t>
      </w:r>
      <w:proofErr w:type="spellStart"/>
      <w:r>
        <w:t>covidu</w:t>
      </w:r>
      <w:proofErr w:type="spellEnd"/>
      <w:r>
        <w:t>. Pomohli jsme mu nejen s úpravou bydlení, ale i se zajištěním pečovatelské a úklidové služby. Díky podpoře se po dvou letech odhodlal zapojit do terapeutické skupiny ve středisku, kam nyní dochází pravidelně. Pan K. zvládl těžké období, a bylo to i díky tomu, že jsme společně s ním hledali to nejfunkčnější řešení.</w:t>
      </w:r>
    </w:p>
    <w:p w14:paraId="11069D45" w14:textId="77777777" w:rsidR="00380A0A" w:rsidRDefault="03818E1E" w:rsidP="7C8E6A41">
      <w:r>
        <w:t>Pokud víte o někom, kdo potřebuje pomoc – ať už jste to vy sami, nebo vaši blízcí – můžete se na nás obrátit. Stačí zavolat nebo napsat e-mail.</w:t>
      </w:r>
      <w:r w:rsidR="00380A0A">
        <w:t xml:space="preserve"> Domluvíme si schůzku a pohovoříme o tom, jak může vypadat naše spolupráce. </w:t>
      </w:r>
    </w:p>
    <w:p w14:paraId="5A5339C9" w14:textId="7EA8A5C3" w:rsidR="000B5E3F" w:rsidRDefault="00BF0FC0" w:rsidP="7C8E6A41">
      <w:r>
        <w:t xml:space="preserve">Jak nás kontaktovat: </w:t>
      </w:r>
      <w:bookmarkStart w:id="0" w:name="_GoBack"/>
      <w:bookmarkEnd w:id="0"/>
      <w:r>
        <w:br/>
      </w:r>
      <w:r w:rsidR="03818E1E">
        <w:t xml:space="preserve"> Péče o duševní zdraví</w:t>
      </w:r>
      <w:r>
        <w:br/>
      </w:r>
      <w:r w:rsidR="03818E1E">
        <w:t xml:space="preserve"> Městský park 828 a Městský park 274, Chrudim</w:t>
      </w:r>
      <w:r>
        <w:br/>
      </w:r>
      <w:r w:rsidR="03818E1E">
        <w:t xml:space="preserve"> Mgr. Jolana </w:t>
      </w:r>
      <w:proofErr w:type="spellStart"/>
      <w:r w:rsidR="03818E1E">
        <w:t>Wiechecová</w:t>
      </w:r>
      <w:proofErr w:type="spellEnd"/>
      <w:r w:rsidR="03818E1E">
        <w:t xml:space="preserve"> – jolana.wiechecova@pdz.cz</w:t>
      </w:r>
      <w:r>
        <w:br/>
      </w:r>
      <w:r w:rsidR="03818E1E">
        <w:t xml:space="preserve"> 774 915 755 (kontaktní den: středa 10:00–14:00 – lze přijít i bez objednání)</w:t>
      </w:r>
    </w:p>
    <w:p w14:paraId="5E99BD34" w14:textId="02212983" w:rsidR="000B5E3F" w:rsidRDefault="03818E1E" w:rsidP="7C8E6A41">
      <w:r>
        <w:lastRenderedPageBreak/>
        <w:t>👉 Více informací najdete na www.pdz.cz.</w:t>
      </w:r>
    </w:p>
    <w:p w14:paraId="075E9EEA" w14:textId="0E4A58FE" w:rsidR="000B5E3F" w:rsidRDefault="000B5E3F"/>
    <w:sectPr w:rsidR="000B5E3F" w:rsidSect="00380A0A">
      <w:headerReference w:type="default" r:id="rId10"/>
      <w:footerReference w:type="default" r:id="rId11"/>
      <w:pgSz w:w="11906" w:h="16838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54FA3" w14:textId="77777777" w:rsidR="00000000" w:rsidRDefault="00BF0FC0">
      <w:pPr>
        <w:spacing w:after="0" w:line="240" w:lineRule="auto"/>
      </w:pPr>
      <w:r>
        <w:separator/>
      </w:r>
    </w:p>
  </w:endnote>
  <w:endnote w:type="continuationSeparator" w:id="0">
    <w:p w14:paraId="0B14E7C7" w14:textId="77777777" w:rsidR="00000000" w:rsidRDefault="00BF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1B4455" w14:paraId="37B778B3" w14:textId="77777777" w:rsidTr="441B4455">
      <w:trPr>
        <w:trHeight w:val="300"/>
      </w:trPr>
      <w:tc>
        <w:tcPr>
          <w:tcW w:w="3005" w:type="dxa"/>
        </w:tcPr>
        <w:p w14:paraId="2A991212" w14:textId="1225631E" w:rsidR="441B4455" w:rsidRDefault="441B4455" w:rsidP="441B4455">
          <w:pPr>
            <w:pStyle w:val="Zhlav"/>
            <w:ind w:left="-115"/>
          </w:pPr>
        </w:p>
      </w:tc>
      <w:tc>
        <w:tcPr>
          <w:tcW w:w="3005" w:type="dxa"/>
        </w:tcPr>
        <w:p w14:paraId="32E9C78C" w14:textId="65EC7864" w:rsidR="441B4455" w:rsidRDefault="441B4455" w:rsidP="441B4455">
          <w:pPr>
            <w:pStyle w:val="Zhlav"/>
            <w:jc w:val="center"/>
          </w:pPr>
        </w:p>
      </w:tc>
      <w:tc>
        <w:tcPr>
          <w:tcW w:w="3005" w:type="dxa"/>
        </w:tcPr>
        <w:p w14:paraId="712D03FE" w14:textId="52A9D691" w:rsidR="441B4455" w:rsidRDefault="441B4455" w:rsidP="441B4455">
          <w:pPr>
            <w:pStyle w:val="Zhlav"/>
            <w:ind w:right="-115"/>
            <w:jc w:val="right"/>
          </w:pPr>
        </w:p>
      </w:tc>
    </w:tr>
  </w:tbl>
  <w:p w14:paraId="40E37C8C" w14:textId="1C13EE99" w:rsidR="441B4455" w:rsidRDefault="00380A0A" w:rsidP="441B4455">
    <w:pPr>
      <w:pStyle w:val="Zpat"/>
    </w:pPr>
    <w:r>
      <w:rPr>
        <w:noProof/>
      </w:rPr>
      <w:drawing>
        <wp:inline distT="0" distB="0" distL="0" distR="0" wp14:anchorId="43B526CB" wp14:editId="179E10F7">
          <wp:extent cx="5275580" cy="384383"/>
          <wp:effectExtent l="0" t="0" r="127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5580" cy="38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9B6B" w14:textId="77777777" w:rsidR="00000000" w:rsidRDefault="00BF0FC0">
      <w:pPr>
        <w:spacing w:after="0" w:line="240" w:lineRule="auto"/>
      </w:pPr>
      <w:r>
        <w:separator/>
      </w:r>
    </w:p>
  </w:footnote>
  <w:footnote w:type="continuationSeparator" w:id="0">
    <w:p w14:paraId="40A39BFD" w14:textId="77777777" w:rsidR="00000000" w:rsidRDefault="00BF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966D" w14:textId="3E99A457" w:rsidR="00380A0A" w:rsidRDefault="00380A0A">
    <w:pPr>
      <w:pStyle w:val="Zhlav"/>
    </w:pPr>
    <w:r>
      <w:rPr>
        <w:noProof/>
      </w:rPr>
      <w:drawing>
        <wp:inline distT="0" distB="0" distL="0" distR="0" wp14:anchorId="538E5CEB" wp14:editId="178F884D">
          <wp:extent cx="5275580" cy="586008"/>
          <wp:effectExtent l="0" t="0" r="1270" b="508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5580" cy="58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73202" w14:textId="7B359E89" w:rsidR="441B4455" w:rsidRDefault="441B4455" w:rsidP="441B44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C0A9C"/>
    <w:multiLevelType w:val="hybridMultilevel"/>
    <w:tmpl w:val="412EF992"/>
    <w:lvl w:ilvl="0" w:tplc="E8E4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C8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6F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62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EC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00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2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E1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B26E7D"/>
    <w:rsid w:val="000B5E3F"/>
    <w:rsid w:val="00380A0A"/>
    <w:rsid w:val="00BF0FC0"/>
    <w:rsid w:val="03818E1E"/>
    <w:rsid w:val="079929B5"/>
    <w:rsid w:val="1746F800"/>
    <w:rsid w:val="441B4455"/>
    <w:rsid w:val="56B26E7D"/>
    <w:rsid w:val="75DA8EAF"/>
    <w:rsid w:val="7C8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26E7D"/>
  <w15:chartTrackingRefBased/>
  <w15:docId w15:val="{9729502D-56E4-4401-BF88-BE7223DE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441B4455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441B4455"/>
    <w:pPr>
      <w:tabs>
        <w:tab w:val="center" w:pos="4680"/>
        <w:tab w:val="right" w:pos="9360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38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23b2-c243-4e13-b6aa-20ce4edd27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CF8D03E37E947828ECC09D59671C1" ma:contentTypeVersion="14" ma:contentTypeDescription="Vytvoří nový dokument" ma:contentTypeScope="" ma:versionID="8ca7bdc00af374fa5dbbb596018fa858">
  <xsd:schema xmlns:xsd="http://www.w3.org/2001/XMLSchema" xmlns:xs="http://www.w3.org/2001/XMLSchema" xmlns:p="http://schemas.microsoft.com/office/2006/metadata/properties" xmlns:ns2="241b23b2-c243-4e13-b6aa-20ce4edd2798" xmlns:ns3="126a3253-de45-4633-970e-17056e257de6" targetNamespace="http://schemas.microsoft.com/office/2006/metadata/properties" ma:root="true" ma:fieldsID="1fe859145f23e6351ae942b0258205d2" ns2:_="" ns3:_="">
    <xsd:import namespace="241b23b2-c243-4e13-b6aa-20ce4edd2798"/>
    <xsd:import namespace="126a3253-de45-4633-970e-17056e257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23b2-c243-4e13-b6aa-20ce4edd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4f47a689-b823-42df-afa2-70cf37ebe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a3253-de45-4633-970e-17056e257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3B344-BCD6-43EF-9C05-39B945E0B469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241b23b2-c243-4e13-b6aa-20ce4edd2798"/>
    <ds:schemaRef ds:uri="http://schemas.microsoft.com/office/infopath/2007/PartnerControls"/>
    <ds:schemaRef ds:uri="http://www.w3.org/XML/1998/namespace"/>
    <ds:schemaRef ds:uri="126a3253-de45-4633-970e-17056e257de6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031214-8980-447E-852C-0943C8EAE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27C51-D0BC-4398-81CE-FB13B81B1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23b2-c243-4e13-b6aa-20ce4edd2798"/>
    <ds:schemaRef ds:uri="126a3253-de45-4633-970e-17056e257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Magdalena Plivová</dc:creator>
  <cp:keywords/>
  <dc:description/>
  <cp:lastModifiedBy>Mgr. Magdalena Plivová</cp:lastModifiedBy>
  <cp:revision>2</cp:revision>
  <dcterms:created xsi:type="dcterms:W3CDTF">2025-07-17T07:45:00Z</dcterms:created>
  <dcterms:modified xsi:type="dcterms:W3CDTF">2025-07-17T08:00:00Z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0x010100792CF8D03E37E947828ECC09D59671C1</vt:lpwstr>
  </property>
  <property fmtid="{D5CDD505-2E9C-101B-9397-08002B2CF9AE}" pid="3" name="MediaServiceImageTags">
    <vt:lpwstr/>
  </property>
</Properties>
</file>