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05FF" w14:textId="77777777" w:rsidR="005F25D5" w:rsidRDefault="005F25D5" w:rsidP="005C634B">
      <w:pPr>
        <w:spacing w:after="0" w:line="240" w:lineRule="auto"/>
        <w:ind w:right="-6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0EBAA" w14:textId="68512403" w:rsidR="005F25D5" w:rsidRDefault="005F25D5" w:rsidP="00C34969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 S N E S E N Í   č.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FA3E0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3E0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E9DC568" w14:textId="66B089BA" w:rsidR="005F25D5" w:rsidRDefault="005F25D5" w:rsidP="00C34969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zasedání Zastupitelstva obce Miřetice 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E0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3E0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proofErr w:type="gramEnd"/>
    </w:p>
    <w:p w14:paraId="62FD41E6" w14:textId="2E17D693" w:rsidR="00686F20" w:rsidRDefault="00686F20" w:rsidP="00686F20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Zveřejněna je upravená verze dokumentu z důvodu dodržení přiměřenosti rozsahu zveřejňovaných osobních údajů  </w:t>
      </w:r>
    </w:p>
    <w:p w14:paraId="638F8DA2" w14:textId="77777777" w:rsidR="00686F20" w:rsidRDefault="00686F20" w:rsidP="00686F20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44453" w14:textId="77777777" w:rsidR="00686F20" w:rsidRDefault="00686F20" w:rsidP="00686F20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Zastupitelstvo obce Miřetice</w:t>
      </w:r>
    </w:p>
    <w:p w14:paraId="28B18E90" w14:textId="77777777" w:rsidR="005F25D5" w:rsidRPr="00DA0B6C" w:rsidRDefault="005F25D5" w:rsidP="00DA0B6C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6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proofErr w:type="gramEnd"/>
    </w:p>
    <w:p w14:paraId="4C0BAA3E" w14:textId="479E5009" w:rsidR="00F263B0" w:rsidRDefault="00F263B0" w:rsidP="00DA0B6C">
      <w:pPr>
        <w:pStyle w:val="Odstavecseseznamem"/>
        <w:numPr>
          <w:ilvl w:val="1"/>
          <w:numId w:val="1"/>
        </w:numPr>
        <w:tabs>
          <w:tab w:val="left" w:pos="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B0">
        <w:rPr>
          <w:rFonts w:ascii="Times New Roman" w:hAnsi="Times New Roman" w:cs="Times New Roman"/>
          <w:sz w:val="24"/>
          <w:szCs w:val="24"/>
        </w:rPr>
        <w:t>ž</w:t>
      </w:r>
      <w:r w:rsidR="00FA3E00" w:rsidRPr="00F263B0">
        <w:rPr>
          <w:rFonts w:ascii="Times New Roman" w:hAnsi="Times New Roman" w:cs="Times New Roman"/>
          <w:sz w:val="24"/>
          <w:szCs w:val="24"/>
        </w:rPr>
        <w:t xml:space="preserve">ádost o </w:t>
      </w:r>
      <w:r w:rsidRPr="00F263B0">
        <w:rPr>
          <w:rFonts w:ascii="Times New Roman" w:hAnsi="Times New Roman" w:cs="Times New Roman"/>
          <w:sz w:val="24"/>
          <w:szCs w:val="24"/>
        </w:rPr>
        <w:t>koupi</w:t>
      </w:r>
      <w:r w:rsidR="00FA3E00" w:rsidRPr="00F263B0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FA3E00" w:rsidRPr="00F263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A3E00" w:rsidRPr="00F26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E00" w:rsidRPr="00F263B0">
        <w:rPr>
          <w:rFonts w:ascii="Times New Roman" w:hAnsi="Times New Roman" w:cs="Times New Roman"/>
          <w:sz w:val="24"/>
          <w:szCs w:val="24"/>
        </w:rPr>
        <w:t xml:space="preserve"> 202/57 v </w:t>
      </w:r>
      <w:proofErr w:type="spellStart"/>
      <w:r w:rsidR="00FA3E00" w:rsidRPr="00F263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A3E00" w:rsidRPr="00F263B0">
        <w:rPr>
          <w:rFonts w:ascii="Times New Roman" w:hAnsi="Times New Roman" w:cs="Times New Roman"/>
          <w:sz w:val="24"/>
          <w:szCs w:val="24"/>
        </w:rPr>
        <w:t>. Švihov</w:t>
      </w:r>
      <w:r w:rsidR="00686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00D2E" w14:textId="586A4C5C" w:rsidR="00FA3E00" w:rsidRPr="00F263B0" w:rsidRDefault="00FA3E00" w:rsidP="00DA0B6C">
      <w:pPr>
        <w:pStyle w:val="Odstavecseseznamem"/>
        <w:numPr>
          <w:ilvl w:val="1"/>
          <w:numId w:val="1"/>
        </w:numPr>
        <w:tabs>
          <w:tab w:val="left" w:pos="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B0">
        <w:rPr>
          <w:rFonts w:ascii="Times New Roman" w:hAnsi="Times New Roman" w:cs="Times New Roman"/>
          <w:sz w:val="24"/>
          <w:szCs w:val="24"/>
        </w:rPr>
        <w:t xml:space="preserve">Základní škola a mateřská škola Miřetice, okres Chrudim, </w:t>
      </w:r>
      <w:r w:rsidR="00321B15" w:rsidRPr="00F263B0">
        <w:rPr>
          <w:rFonts w:ascii="Times New Roman" w:hAnsi="Times New Roman" w:cs="Times New Roman"/>
          <w:sz w:val="24"/>
          <w:szCs w:val="24"/>
        </w:rPr>
        <w:t xml:space="preserve">539 55 Miřetice 4, IČ 70920834 </w:t>
      </w:r>
      <w:r w:rsidRPr="00F263B0">
        <w:rPr>
          <w:rFonts w:ascii="Times New Roman" w:hAnsi="Times New Roman" w:cs="Times New Roman"/>
          <w:sz w:val="24"/>
          <w:szCs w:val="24"/>
        </w:rPr>
        <w:t>rozhodnutí o navýšení počtu žáků ve školní družině na 40 žáků</w:t>
      </w:r>
    </w:p>
    <w:p w14:paraId="3EB6E37C" w14:textId="1DA09D95" w:rsidR="005F25D5" w:rsidRPr="00DA0B6C" w:rsidRDefault="005F25D5" w:rsidP="00DA0B6C">
      <w:pPr>
        <w:pStyle w:val="Odstavecseseznamem"/>
        <w:numPr>
          <w:ilvl w:val="1"/>
          <w:numId w:val="1"/>
        </w:numPr>
        <w:tabs>
          <w:tab w:val="left" w:pos="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diskuzní příspěvky</w:t>
      </w:r>
    </w:p>
    <w:p w14:paraId="0941D63B" w14:textId="77777777" w:rsidR="005F25D5" w:rsidRPr="00DA0B6C" w:rsidRDefault="005F25D5" w:rsidP="00DA0B6C">
      <w:pPr>
        <w:pStyle w:val="Odstavecseseznamem"/>
        <w:tabs>
          <w:tab w:val="left" w:pos="0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sz w:val="24"/>
          <w:szCs w:val="24"/>
        </w:rPr>
      </w:pPr>
    </w:p>
    <w:p w14:paraId="3DC4422B" w14:textId="77777777" w:rsidR="005F25D5" w:rsidRPr="00DA0B6C" w:rsidRDefault="005F25D5" w:rsidP="0097388C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right="-626" w:hanging="54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14:paraId="2D2B2FF5" w14:textId="014881DC" w:rsidR="005F25D5" w:rsidRDefault="005F25D5" w:rsidP="0097388C">
      <w:pPr>
        <w:pStyle w:val="Odstavecseseznamem"/>
        <w:numPr>
          <w:ilvl w:val="1"/>
          <w:numId w:val="1"/>
        </w:numPr>
        <w:spacing w:after="0" w:line="240" w:lineRule="auto"/>
        <w:ind w:left="360" w:right="-199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prodloužení nájemní smlouvy na</w:t>
      </w:r>
      <w:r w:rsidR="00071021">
        <w:rPr>
          <w:rFonts w:ascii="Times New Roman" w:hAnsi="Times New Roman" w:cs="Times New Roman"/>
          <w:sz w:val="24"/>
          <w:szCs w:val="24"/>
        </w:rPr>
        <w:t xml:space="preserve"> část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02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byt</w:t>
      </w:r>
      <w:r w:rsidR="00071021">
        <w:rPr>
          <w:rFonts w:ascii="Times New Roman" w:hAnsi="Times New Roman" w:cs="Times New Roman"/>
          <w:sz w:val="24"/>
          <w:szCs w:val="24"/>
        </w:rPr>
        <w:t>ových prostor v</w:t>
      </w:r>
      <w:r>
        <w:rPr>
          <w:rFonts w:ascii="Times New Roman" w:hAnsi="Times New Roman" w:cs="Times New Roman"/>
          <w:sz w:val="24"/>
          <w:szCs w:val="24"/>
        </w:rPr>
        <w:t xml:space="preserve"> čp. </w:t>
      </w:r>
      <w:r w:rsidR="0007102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v Miřeticích, nájemní smlouva se prodlužuje do </w:t>
      </w:r>
      <w:proofErr w:type="gramStart"/>
      <w:r w:rsidR="00071021">
        <w:rPr>
          <w:rFonts w:ascii="Times New Roman" w:hAnsi="Times New Roman" w:cs="Times New Roman"/>
          <w:sz w:val="24"/>
          <w:szCs w:val="24"/>
        </w:rPr>
        <w:t>30.6.</w:t>
      </w:r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>, ostatní podmínky původní nájemní smlouvy zůstávají nezměněny</w:t>
      </w:r>
      <w:r w:rsidR="00686F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AC0434B" w14:textId="0C44F6F3" w:rsidR="00071021" w:rsidRDefault="00071021" w:rsidP="00577FF9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koupi soukromého pozemku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536/2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Švihov za smluvenou cenu 50 Kč/m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686F20">
        <w:rPr>
          <w:rFonts w:ascii="Times New Roman" w:hAnsi="Times New Roman" w:cs="Times New Roman"/>
        </w:rPr>
        <w:t xml:space="preserve"> </w:t>
      </w:r>
    </w:p>
    <w:p w14:paraId="77D0535C" w14:textId="1CDA89A5" w:rsidR="005F25D5" w:rsidRDefault="00A914EB" w:rsidP="00577FF9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umístění trafostanice v </w:t>
      </w:r>
      <w:proofErr w:type="spellStart"/>
      <w:r>
        <w:rPr>
          <w:rFonts w:ascii="Times New Roman" w:hAnsi="Times New Roman" w:cs="Times New Roman"/>
        </w:rPr>
        <w:t>Čekově</w:t>
      </w:r>
      <w:proofErr w:type="spellEnd"/>
      <w:r>
        <w:rPr>
          <w:rFonts w:ascii="Times New Roman" w:hAnsi="Times New Roman" w:cs="Times New Roman"/>
        </w:rPr>
        <w:t xml:space="preserve"> dle návrhu firmy ČEZ Distribuce </w:t>
      </w:r>
      <w:r w:rsidR="00A007B8">
        <w:t>a.s., Teplická 874/8, Děčín – Podmokly, 405 02 Děčín, IČ 247 29 035</w:t>
      </w:r>
    </w:p>
    <w:p w14:paraId="1DE876BB" w14:textId="0903E9DC" w:rsidR="00A914EB" w:rsidRDefault="00A914EB" w:rsidP="00577FF9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příspěvek ve výši 1000 Kč pro zřízení nového </w:t>
      </w:r>
      <w:proofErr w:type="spellStart"/>
      <w:r>
        <w:rPr>
          <w:rFonts w:ascii="Times New Roman" w:hAnsi="Times New Roman" w:cs="Times New Roman"/>
        </w:rPr>
        <w:t>Babyboxu</w:t>
      </w:r>
      <w:proofErr w:type="spellEnd"/>
      <w:r>
        <w:rPr>
          <w:rFonts w:ascii="Times New Roman" w:hAnsi="Times New Roman" w:cs="Times New Roman"/>
        </w:rPr>
        <w:t xml:space="preserve"> v</w:t>
      </w:r>
      <w:r w:rsidR="00A5069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Chrudimi</w:t>
      </w:r>
      <w:r w:rsidR="00A50697">
        <w:rPr>
          <w:rFonts w:ascii="Times New Roman" w:hAnsi="Times New Roman" w:cs="Times New Roman"/>
        </w:rPr>
        <w:t xml:space="preserve"> společností BABYBOX – Ludvík Hess a Jakub Hess pomáhají odloženým </w:t>
      </w:r>
      <w:proofErr w:type="gramStart"/>
      <w:r w:rsidR="00A50697">
        <w:rPr>
          <w:rFonts w:ascii="Times New Roman" w:hAnsi="Times New Roman" w:cs="Times New Roman"/>
        </w:rPr>
        <w:t xml:space="preserve">dětem, </w:t>
      </w:r>
      <w:proofErr w:type="spellStart"/>
      <w:r w:rsidR="00A50697">
        <w:rPr>
          <w:rFonts w:ascii="Times New Roman" w:hAnsi="Times New Roman" w:cs="Times New Roman"/>
        </w:rPr>
        <w:t>z.s</w:t>
      </w:r>
      <w:proofErr w:type="spellEnd"/>
      <w:r w:rsidR="00A50697">
        <w:rPr>
          <w:rFonts w:ascii="Times New Roman" w:hAnsi="Times New Roman" w:cs="Times New Roman"/>
        </w:rPr>
        <w:t>.</w:t>
      </w:r>
      <w:proofErr w:type="gramEnd"/>
      <w:r w:rsidR="00A50697">
        <w:rPr>
          <w:rFonts w:ascii="Times New Roman" w:hAnsi="Times New Roman" w:cs="Times New Roman"/>
        </w:rPr>
        <w:t>; IČ27006891; Pod Oborou 88, 10400 Praha 10</w:t>
      </w:r>
    </w:p>
    <w:p w14:paraId="1114DC12" w14:textId="0525BE8F" w:rsidR="00A914EB" w:rsidRDefault="00A50697" w:rsidP="00577FF9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uzavření </w:t>
      </w:r>
      <w:r w:rsidR="00A914EB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y</w:t>
      </w:r>
      <w:r w:rsidR="00A914EB">
        <w:rPr>
          <w:rFonts w:ascii="Times New Roman" w:hAnsi="Times New Roman" w:cs="Times New Roman"/>
        </w:rPr>
        <w:t xml:space="preserve"> o poskytnutí dotace z Programu obnovy venkova s Pardubickým krajem</w:t>
      </w:r>
    </w:p>
    <w:p w14:paraId="1D38AF98" w14:textId="36A3A854" w:rsidR="005F25D5" w:rsidRPr="00A007B8" w:rsidRDefault="005F25D5" w:rsidP="00F171CF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  <w:rPr>
          <w:rFonts w:cs="Times New Roman"/>
        </w:rPr>
      </w:pPr>
      <w:r>
        <w:t xml:space="preserve">uzavření Smlouvy o budoucí smlouvě o zřízení věcného břemene a dohodu o umístění stavby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A914EB">
        <w:t>1329/4</w:t>
      </w:r>
      <w:r>
        <w:t xml:space="preserve"> v </w:t>
      </w:r>
      <w:proofErr w:type="spellStart"/>
      <w:r>
        <w:t>k.ú</w:t>
      </w:r>
      <w:proofErr w:type="spellEnd"/>
      <w:r>
        <w:t xml:space="preserve">. </w:t>
      </w:r>
      <w:r w:rsidR="00A914EB">
        <w:t>Miřetice u Nasavrk</w:t>
      </w:r>
      <w:r>
        <w:t xml:space="preserve"> se společností ČEZ Distribuce, a.s. Teplická 874/8, Děčín – Podmokly, 405 02 Děčín, IČ 247</w:t>
      </w:r>
      <w:r w:rsidR="00A007B8">
        <w:t xml:space="preserve"> </w:t>
      </w:r>
      <w:r>
        <w:t>29</w:t>
      </w:r>
      <w:r w:rsidR="00A007B8">
        <w:t xml:space="preserve"> </w:t>
      </w:r>
      <w:r>
        <w:t>035</w:t>
      </w:r>
    </w:p>
    <w:p w14:paraId="3E00D644" w14:textId="5162A332" w:rsidR="00A007B8" w:rsidRPr="00A007B8" w:rsidRDefault="00A007B8" w:rsidP="00A007B8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</w:pPr>
      <w:r>
        <w:t xml:space="preserve">dodavatele na provedení studie Společná stezka pro chodce a cyklisty Miřetice - </w:t>
      </w:r>
      <w:proofErr w:type="spellStart"/>
      <w:r>
        <w:t>Dachov</w:t>
      </w:r>
      <w:proofErr w:type="spellEnd"/>
      <w:r>
        <w:t xml:space="preserve"> za nabídkovou cenu 131 769 Kč včetně DPH; dodavatel PRODIN a.s., K Vápence 2745, 530 02 Pardubice, IČ 252 92 161 </w:t>
      </w:r>
    </w:p>
    <w:p w14:paraId="704524EC" w14:textId="5CAF1AB4" w:rsidR="005F25D5" w:rsidRDefault="00A007B8" w:rsidP="00B41678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</w:pPr>
      <w:r>
        <w:t xml:space="preserve">dodatek č. 1 smlouvy č. 0-30/2022 se společností Technické služby Hlinsko s.r.o. </w:t>
      </w:r>
      <w:proofErr w:type="spellStart"/>
      <w:r>
        <w:t>Srnská</w:t>
      </w:r>
      <w:proofErr w:type="spellEnd"/>
      <w:r>
        <w:t xml:space="preserve"> 382, 539 01 Hlinsko, IČ 259 51 611</w:t>
      </w:r>
    </w:p>
    <w:p w14:paraId="499382D8" w14:textId="7CA4E9E3" w:rsidR="00A007B8" w:rsidRDefault="00A007B8" w:rsidP="00B41678">
      <w:pPr>
        <w:pStyle w:val="Standard"/>
        <w:numPr>
          <w:ilvl w:val="1"/>
          <w:numId w:val="1"/>
        </w:numPr>
        <w:tabs>
          <w:tab w:val="left" w:pos="284"/>
        </w:tabs>
        <w:ind w:left="284" w:hanging="540"/>
      </w:pPr>
      <w:r>
        <w:t xml:space="preserve">hospodářský výsledek </w:t>
      </w:r>
      <w:r w:rsidR="00321B15">
        <w:rPr>
          <w:rFonts w:ascii="Times New Roman" w:hAnsi="Times New Roman" w:cs="Times New Roman"/>
        </w:rPr>
        <w:t xml:space="preserve">Základní školy a mateřské školy Miřetice, okres Chrudim, 539 55 Miřetice 4, IČ 709 20 834 </w:t>
      </w:r>
      <w:r>
        <w:t>dle předloženého návrhu s</w:t>
      </w:r>
      <w:r w:rsidR="00321B15">
        <w:t xml:space="preserve"> nápravou do </w:t>
      </w:r>
      <w:proofErr w:type="gramStart"/>
      <w:r w:rsidR="00321B15">
        <w:t>30.6.2022</w:t>
      </w:r>
      <w:proofErr w:type="gramEnd"/>
    </w:p>
    <w:p w14:paraId="27A677DC" w14:textId="77777777" w:rsidR="005F25D5" w:rsidRDefault="005F25D5" w:rsidP="00F171CF">
      <w:pPr>
        <w:pStyle w:val="Standard"/>
        <w:tabs>
          <w:tab w:val="left" w:pos="284"/>
        </w:tabs>
        <w:ind w:left="-256"/>
      </w:pPr>
      <w:r>
        <w:t xml:space="preserve">    </w:t>
      </w:r>
    </w:p>
    <w:p w14:paraId="538E3423" w14:textId="77777777" w:rsidR="005F25D5" w:rsidRPr="00DE5296" w:rsidRDefault="005F25D5" w:rsidP="00AE455D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ind w:right="85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o v ě ř u j e </w:t>
      </w:r>
    </w:p>
    <w:p w14:paraId="7255C964" w14:textId="69F990AC" w:rsidR="00321B15" w:rsidRDefault="005F25D5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40"/>
        <w:jc w:val="both"/>
        <w:rPr>
          <w:rFonts w:ascii="Times New Roman" w:hAnsi="Times New Roman" w:cs="Times New Roman"/>
          <w:sz w:val="24"/>
          <w:szCs w:val="24"/>
        </w:rPr>
      </w:pPr>
      <w:r w:rsidRPr="00321B15">
        <w:rPr>
          <w:rFonts w:ascii="Times New Roman" w:hAnsi="Times New Roman" w:cs="Times New Roman"/>
          <w:sz w:val="24"/>
          <w:szCs w:val="24"/>
        </w:rPr>
        <w:t xml:space="preserve">starostu obce k pravomocnému podpisu smlouvy o </w:t>
      </w:r>
      <w:r w:rsidR="00321B15" w:rsidRPr="00321B15">
        <w:rPr>
          <w:rFonts w:ascii="Times New Roman" w:hAnsi="Times New Roman" w:cs="Times New Roman"/>
          <w:sz w:val="24"/>
          <w:szCs w:val="24"/>
        </w:rPr>
        <w:t xml:space="preserve">umístění trafostanice v </w:t>
      </w:r>
      <w:proofErr w:type="spellStart"/>
      <w:r w:rsidR="00321B15" w:rsidRPr="00321B15">
        <w:rPr>
          <w:rFonts w:ascii="Times New Roman" w:hAnsi="Times New Roman" w:cs="Times New Roman"/>
          <w:sz w:val="24"/>
          <w:szCs w:val="24"/>
        </w:rPr>
        <w:t>Čekově</w:t>
      </w:r>
      <w:proofErr w:type="spellEnd"/>
      <w:r w:rsidRPr="00321B15">
        <w:rPr>
          <w:rFonts w:ascii="Times New Roman" w:hAnsi="Times New Roman" w:cs="Times New Roman"/>
        </w:rPr>
        <w:t xml:space="preserve"> </w:t>
      </w:r>
      <w:r w:rsidRPr="00321B15">
        <w:rPr>
          <w:rFonts w:ascii="Times New Roman" w:hAnsi="Times New Roman" w:cs="Times New Roman"/>
          <w:sz w:val="24"/>
          <w:szCs w:val="24"/>
        </w:rPr>
        <w:t>s</w:t>
      </w:r>
      <w:r w:rsidR="00321B15">
        <w:rPr>
          <w:rFonts w:ascii="Times New Roman" w:hAnsi="Times New Roman" w:cs="Times New Roman"/>
          <w:sz w:val="24"/>
          <w:szCs w:val="24"/>
        </w:rPr>
        <w:t>e</w:t>
      </w:r>
      <w:r w:rsidRPr="00321B15">
        <w:rPr>
          <w:rFonts w:ascii="Times New Roman" w:hAnsi="Times New Roman" w:cs="Times New Roman"/>
          <w:sz w:val="24"/>
          <w:szCs w:val="24"/>
        </w:rPr>
        <w:t xml:space="preserve"> </w:t>
      </w:r>
      <w:r w:rsidR="00321B15" w:rsidRPr="00321B15">
        <w:rPr>
          <w:rFonts w:ascii="Times New Roman" w:hAnsi="Times New Roman" w:cs="Times New Roman"/>
          <w:sz w:val="24"/>
          <w:szCs w:val="24"/>
        </w:rPr>
        <w:t xml:space="preserve">společností ČEZ Distribuce, a.s. </w:t>
      </w:r>
    </w:p>
    <w:p w14:paraId="0671A12E" w14:textId="722C8691" w:rsidR="005F25D5" w:rsidRPr="00321B15" w:rsidRDefault="005F25D5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40"/>
        <w:jc w:val="both"/>
        <w:rPr>
          <w:rFonts w:ascii="Times New Roman" w:hAnsi="Times New Roman" w:cs="Times New Roman"/>
          <w:sz w:val="24"/>
          <w:szCs w:val="24"/>
        </w:rPr>
      </w:pPr>
      <w:r w:rsidRPr="00321B15">
        <w:rPr>
          <w:rFonts w:ascii="Times New Roman" w:hAnsi="Times New Roman" w:cs="Times New Roman"/>
          <w:sz w:val="24"/>
          <w:szCs w:val="24"/>
        </w:rPr>
        <w:t xml:space="preserve">starostu obce k pravomocnému podpisu smlouvy o </w:t>
      </w:r>
      <w:r w:rsidR="00321B15">
        <w:rPr>
          <w:rFonts w:ascii="Times New Roman" w:hAnsi="Times New Roman" w:cs="Times New Roman"/>
          <w:sz w:val="24"/>
          <w:szCs w:val="24"/>
        </w:rPr>
        <w:t>poskytnutí dotace z Programu obnovy venkova s </w:t>
      </w:r>
      <w:r w:rsidRPr="00321B15">
        <w:rPr>
          <w:rFonts w:ascii="Times New Roman" w:hAnsi="Times New Roman" w:cs="Times New Roman"/>
          <w:sz w:val="24"/>
          <w:szCs w:val="24"/>
        </w:rPr>
        <w:t>Pardubic</w:t>
      </w:r>
      <w:r w:rsidR="00321B15">
        <w:rPr>
          <w:rFonts w:ascii="Times New Roman" w:hAnsi="Times New Roman" w:cs="Times New Roman"/>
          <w:sz w:val="24"/>
          <w:szCs w:val="24"/>
        </w:rPr>
        <w:t>kým krajem</w:t>
      </w:r>
    </w:p>
    <w:p w14:paraId="504115DC" w14:textId="28E446B8" w:rsidR="005F25D5" w:rsidRDefault="005F25D5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02"/>
        <w:jc w:val="both"/>
        <w:rPr>
          <w:rFonts w:ascii="Times New Roman" w:hAnsi="Times New Roman" w:cs="Times New Roman"/>
          <w:sz w:val="24"/>
          <w:szCs w:val="24"/>
        </w:rPr>
      </w:pPr>
      <w:r w:rsidRPr="00AD338C">
        <w:rPr>
          <w:rFonts w:ascii="Times New Roman" w:hAnsi="Times New Roman" w:cs="Times New Roman"/>
          <w:sz w:val="24"/>
          <w:szCs w:val="24"/>
        </w:rPr>
        <w:t xml:space="preserve">starostu obce k pravomocnému podpisu Smlouvy o budoucí smlouvě o zřízení věcného břemene a dohodu o umístění stavby na pozemku </w:t>
      </w:r>
      <w:proofErr w:type="spellStart"/>
      <w:proofErr w:type="gramStart"/>
      <w:r w:rsidRPr="00AD338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38C">
        <w:rPr>
          <w:rFonts w:ascii="Times New Roman" w:hAnsi="Times New Roman" w:cs="Times New Roman"/>
          <w:sz w:val="24"/>
          <w:szCs w:val="24"/>
        </w:rPr>
        <w:t xml:space="preserve"> </w:t>
      </w:r>
      <w:r w:rsidR="00314A66">
        <w:rPr>
          <w:rFonts w:ascii="Times New Roman" w:hAnsi="Times New Roman" w:cs="Times New Roman"/>
          <w:sz w:val="24"/>
          <w:szCs w:val="24"/>
        </w:rPr>
        <w:t>1329/4</w:t>
      </w:r>
      <w:r w:rsidRPr="00AD338C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AD338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D338C">
        <w:rPr>
          <w:rFonts w:ascii="Times New Roman" w:hAnsi="Times New Roman" w:cs="Times New Roman"/>
          <w:sz w:val="24"/>
          <w:szCs w:val="24"/>
        </w:rPr>
        <w:t xml:space="preserve">. </w:t>
      </w:r>
      <w:r w:rsidR="00314A66">
        <w:rPr>
          <w:rFonts w:ascii="Times New Roman" w:hAnsi="Times New Roman" w:cs="Times New Roman"/>
          <w:sz w:val="24"/>
          <w:szCs w:val="24"/>
        </w:rPr>
        <w:t>Miřetice u Nasavrk</w:t>
      </w:r>
      <w:r>
        <w:rPr>
          <w:rFonts w:ascii="Times New Roman" w:hAnsi="Times New Roman" w:cs="Times New Roman"/>
          <w:sz w:val="24"/>
          <w:szCs w:val="24"/>
        </w:rPr>
        <w:t xml:space="preserve"> se společností ČEZ Distribuce a.s.</w:t>
      </w:r>
    </w:p>
    <w:p w14:paraId="7E331D7A" w14:textId="255420D4" w:rsidR="00314A66" w:rsidRDefault="00314A66" w:rsidP="00314A66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k pravomocnému podpisu smlouvy o dílo</w:t>
      </w:r>
      <w:r w:rsidRPr="00AD338C">
        <w:rPr>
          <w:rFonts w:ascii="Times New Roman" w:hAnsi="Times New Roman" w:cs="Times New Roman"/>
          <w:sz w:val="24"/>
          <w:szCs w:val="24"/>
        </w:rPr>
        <w:t xml:space="preserve"> na provedení </w:t>
      </w:r>
      <w:r>
        <w:rPr>
          <w:rFonts w:ascii="Times New Roman" w:hAnsi="Times New Roman" w:cs="Times New Roman"/>
          <w:sz w:val="24"/>
          <w:szCs w:val="24"/>
        </w:rPr>
        <w:t xml:space="preserve">studie Společná stezka pro chodce a cyklisty Miřetice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firmou PRODIN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</w:p>
    <w:p w14:paraId="5879DC54" w14:textId="09230D41" w:rsidR="00314A66" w:rsidRPr="00AD338C" w:rsidRDefault="00314A66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k podpisu dodatku č. 1 ke smlouvě 0-33/2022 s firmou Technické služby Hlinsko s.r.o.</w:t>
      </w:r>
    </w:p>
    <w:p w14:paraId="6BF082F1" w14:textId="77777777" w:rsidR="005F25D5" w:rsidRDefault="005F25D5" w:rsidP="00DE5296">
      <w:pPr>
        <w:pStyle w:val="Odstavecseseznamem"/>
        <w:tabs>
          <w:tab w:val="left" w:pos="0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sz w:val="24"/>
          <w:szCs w:val="24"/>
        </w:rPr>
      </w:pPr>
    </w:p>
    <w:p w14:paraId="143EF784" w14:textId="5E936FF2" w:rsidR="005F25D5" w:rsidRPr="005C634B" w:rsidRDefault="00686F20" w:rsidP="005C634B">
      <w:pPr>
        <w:pStyle w:val="Odstavecseseznamem"/>
        <w:tabs>
          <w:tab w:val="left" w:pos="0"/>
        </w:tabs>
        <w:spacing w:after="0" w:line="240" w:lineRule="auto"/>
        <w:ind w:left="-142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25D5" w:rsidRPr="005C634B" w:rsidSect="0097388C">
      <w:pgSz w:w="11906" w:h="16838"/>
      <w:pgMar w:top="1418" w:right="1418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1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902B09"/>
    <w:multiLevelType w:val="multilevel"/>
    <w:tmpl w:val="D2CA1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22D68"/>
    <w:multiLevelType w:val="hybridMultilevel"/>
    <w:tmpl w:val="53E26A3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9D0EA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3AE7DAC"/>
    <w:multiLevelType w:val="hybridMultilevel"/>
    <w:tmpl w:val="147889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30757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6">
    <w:nsid w:val="3A686FEE"/>
    <w:multiLevelType w:val="hybridMultilevel"/>
    <w:tmpl w:val="BED2224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03204F"/>
    <w:multiLevelType w:val="multilevel"/>
    <w:tmpl w:val="D2CA1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33A17C0"/>
    <w:multiLevelType w:val="multilevel"/>
    <w:tmpl w:val="D2CA1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8A6E36"/>
    <w:multiLevelType w:val="hybridMultilevel"/>
    <w:tmpl w:val="53A65CBC"/>
    <w:lvl w:ilvl="0" w:tplc="0DC6C6D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655253D5"/>
    <w:multiLevelType w:val="hybridMultilevel"/>
    <w:tmpl w:val="0B0AD6C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1D59D7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12">
    <w:nsid w:val="69F23ABF"/>
    <w:multiLevelType w:val="hybridMultilevel"/>
    <w:tmpl w:val="ED846EEA"/>
    <w:lvl w:ilvl="0" w:tplc="04050017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76B013A1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5"/>
    <w:rsid w:val="000359C3"/>
    <w:rsid w:val="0005009B"/>
    <w:rsid w:val="00063C5F"/>
    <w:rsid w:val="00071021"/>
    <w:rsid w:val="000717FF"/>
    <w:rsid w:val="0009135C"/>
    <w:rsid w:val="000E1CE8"/>
    <w:rsid w:val="001012A3"/>
    <w:rsid w:val="00101DF0"/>
    <w:rsid w:val="001A2B7E"/>
    <w:rsid w:val="00224047"/>
    <w:rsid w:val="002262B8"/>
    <w:rsid w:val="002658A5"/>
    <w:rsid w:val="002E2581"/>
    <w:rsid w:val="00314A66"/>
    <w:rsid w:val="00321B15"/>
    <w:rsid w:val="00335DAE"/>
    <w:rsid w:val="00366D1D"/>
    <w:rsid w:val="00407486"/>
    <w:rsid w:val="0048035E"/>
    <w:rsid w:val="0048050F"/>
    <w:rsid w:val="00484D30"/>
    <w:rsid w:val="004A12CC"/>
    <w:rsid w:val="004A4999"/>
    <w:rsid w:val="004A5A6B"/>
    <w:rsid w:val="004D5DAA"/>
    <w:rsid w:val="0052334B"/>
    <w:rsid w:val="005641A4"/>
    <w:rsid w:val="00565301"/>
    <w:rsid w:val="005673E1"/>
    <w:rsid w:val="00577FF9"/>
    <w:rsid w:val="005A0F74"/>
    <w:rsid w:val="005C634B"/>
    <w:rsid w:val="005F25D5"/>
    <w:rsid w:val="006278DE"/>
    <w:rsid w:val="00672314"/>
    <w:rsid w:val="00686F20"/>
    <w:rsid w:val="006E0015"/>
    <w:rsid w:val="006F72C0"/>
    <w:rsid w:val="00724209"/>
    <w:rsid w:val="007336D3"/>
    <w:rsid w:val="00757A87"/>
    <w:rsid w:val="00844DFD"/>
    <w:rsid w:val="00862FF7"/>
    <w:rsid w:val="00870510"/>
    <w:rsid w:val="008C410B"/>
    <w:rsid w:val="00925BC9"/>
    <w:rsid w:val="0097388C"/>
    <w:rsid w:val="00984FC8"/>
    <w:rsid w:val="0099232D"/>
    <w:rsid w:val="00995FE4"/>
    <w:rsid w:val="00A007B8"/>
    <w:rsid w:val="00A21340"/>
    <w:rsid w:val="00A31781"/>
    <w:rsid w:val="00A4269F"/>
    <w:rsid w:val="00A50697"/>
    <w:rsid w:val="00A54BA8"/>
    <w:rsid w:val="00A57E25"/>
    <w:rsid w:val="00A64F54"/>
    <w:rsid w:val="00A914EB"/>
    <w:rsid w:val="00AA44AF"/>
    <w:rsid w:val="00AD338C"/>
    <w:rsid w:val="00AE455D"/>
    <w:rsid w:val="00B2082C"/>
    <w:rsid w:val="00B2548B"/>
    <w:rsid w:val="00B37F77"/>
    <w:rsid w:val="00B41678"/>
    <w:rsid w:val="00B71A02"/>
    <w:rsid w:val="00BF53C6"/>
    <w:rsid w:val="00C26CAC"/>
    <w:rsid w:val="00C34969"/>
    <w:rsid w:val="00C664F8"/>
    <w:rsid w:val="00C94507"/>
    <w:rsid w:val="00D648B4"/>
    <w:rsid w:val="00D66812"/>
    <w:rsid w:val="00D756D5"/>
    <w:rsid w:val="00D75A74"/>
    <w:rsid w:val="00D9687A"/>
    <w:rsid w:val="00DA0B6C"/>
    <w:rsid w:val="00DB5302"/>
    <w:rsid w:val="00DE5296"/>
    <w:rsid w:val="00E63CDD"/>
    <w:rsid w:val="00E93C3F"/>
    <w:rsid w:val="00EB0D30"/>
    <w:rsid w:val="00EE308D"/>
    <w:rsid w:val="00EF2B78"/>
    <w:rsid w:val="00F032FF"/>
    <w:rsid w:val="00F171CF"/>
    <w:rsid w:val="00F263B0"/>
    <w:rsid w:val="00F7432F"/>
    <w:rsid w:val="00FA3E00"/>
    <w:rsid w:val="00FB3902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10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969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4969"/>
    <w:pPr>
      <w:ind w:left="720"/>
    </w:pPr>
    <w:rPr>
      <w:lang w:eastAsia="en-US"/>
    </w:rPr>
  </w:style>
  <w:style w:type="paragraph" w:customStyle="1" w:styleId="Standard">
    <w:name w:val="Standard"/>
    <w:uiPriority w:val="99"/>
    <w:rsid w:val="00C34969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969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4969"/>
    <w:pPr>
      <w:ind w:left="720"/>
    </w:pPr>
    <w:rPr>
      <w:lang w:eastAsia="en-US"/>
    </w:rPr>
  </w:style>
  <w:style w:type="paragraph" w:customStyle="1" w:styleId="Standard">
    <w:name w:val="Standard"/>
    <w:uiPriority w:val="99"/>
    <w:rsid w:val="00C34969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443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Jana Rychlá</dc:creator>
  <cp:lastModifiedBy>Jana Rychlá</cp:lastModifiedBy>
  <cp:revision>6</cp:revision>
  <cp:lastPrinted>2022-07-04T06:10:00Z</cp:lastPrinted>
  <dcterms:created xsi:type="dcterms:W3CDTF">2022-06-28T10:49:00Z</dcterms:created>
  <dcterms:modified xsi:type="dcterms:W3CDTF">2022-07-04T07:45:00Z</dcterms:modified>
</cp:coreProperties>
</file>