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F" w:rsidRPr="005967CF" w:rsidRDefault="00596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967CF">
        <w:rPr>
          <w:rFonts w:ascii="Times New Roman" w:hAnsi="Times New Roman" w:cs="Times New Roman"/>
          <w:b/>
          <w:sz w:val="28"/>
          <w:szCs w:val="28"/>
          <w:u w:val="single"/>
        </w:rPr>
        <w:t>Investiční dotace od Pardubického kraje</w:t>
      </w:r>
    </w:p>
    <w:p w:rsidR="001B7572" w:rsidRPr="001B7572" w:rsidRDefault="001B7572">
      <w:pPr>
        <w:rPr>
          <w:rFonts w:ascii="Times New Roman" w:hAnsi="Times New Roman" w:cs="Times New Roman"/>
          <w:b/>
        </w:rPr>
      </w:pPr>
      <w:r w:rsidRPr="001B7572">
        <w:rPr>
          <w:rFonts w:ascii="Times New Roman" w:hAnsi="Times New Roman" w:cs="Times New Roman"/>
          <w:b/>
        </w:rPr>
        <w:t xml:space="preserve">Pardubický kraj poskytl investiční dotace v roce 2016 a 2017 z rozpočtových prostředků Pardubického kraje na akci „Splašková kanalizace a ČOV Miřetice – DPS“ </w:t>
      </w:r>
    </w:p>
    <w:p w:rsidR="005967CF" w:rsidRDefault="001B7572">
      <w:pPr>
        <w:rPr>
          <w:rFonts w:ascii="Times New Roman" w:hAnsi="Times New Roman" w:cs="Times New Roman"/>
          <w:b/>
        </w:rPr>
      </w:pPr>
      <w:r w:rsidRPr="001B7572">
        <w:rPr>
          <w:rFonts w:ascii="Times New Roman" w:hAnsi="Times New Roman" w:cs="Times New Roman"/>
          <w:b/>
        </w:rPr>
        <w:t xml:space="preserve">v částkách v roce 2016 Kč 250 000,- a v roce </w:t>
      </w:r>
      <w:proofErr w:type="gramStart"/>
      <w:r w:rsidRPr="001B7572">
        <w:rPr>
          <w:rFonts w:ascii="Times New Roman" w:hAnsi="Times New Roman" w:cs="Times New Roman"/>
          <w:b/>
        </w:rPr>
        <w:t>2017  Kč</w:t>
      </w:r>
      <w:proofErr w:type="gramEnd"/>
      <w:r w:rsidRPr="001B7572">
        <w:rPr>
          <w:rFonts w:ascii="Times New Roman" w:hAnsi="Times New Roman" w:cs="Times New Roman"/>
          <w:b/>
        </w:rPr>
        <w:t xml:space="preserve">  250 000,-.</w:t>
      </w:r>
    </w:p>
    <w:bookmarkEnd w:id="0"/>
    <w:p w:rsidR="005967CF" w:rsidRDefault="005967CF">
      <w:pPr>
        <w:rPr>
          <w:rFonts w:ascii="Times New Roman" w:hAnsi="Times New Roman" w:cs="Times New Roman"/>
          <w:b/>
        </w:rPr>
      </w:pPr>
    </w:p>
    <w:p w:rsidR="005967CF" w:rsidRDefault="005967CF">
      <w:pPr>
        <w:rPr>
          <w:rFonts w:ascii="Times New Roman" w:hAnsi="Times New Roman" w:cs="Times New Roman"/>
          <w:b/>
        </w:rPr>
      </w:pPr>
    </w:p>
    <w:p w:rsidR="005967CF" w:rsidRDefault="005967CF">
      <w:pPr>
        <w:rPr>
          <w:rFonts w:ascii="Times New Roman" w:hAnsi="Times New Roman" w:cs="Times New Roman"/>
          <w:b/>
        </w:rPr>
      </w:pPr>
    </w:p>
    <w:p w:rsidR="007C094F" w:rsidRPr="001B7572" w:rsidRDefault="007C094F">
      <w:pPr>
        <w:rPr>
          <w:rFonts w:ascii="Times New Roman" w:hAnsi="Times New Roman" w:cs="Times New Roman"/>
          <w:b/>
        </w:rPr>
      </w:pPr>
    </w:p>
    <w:sectPr w:rsidR="007C094F" w:rsidRPr="001B7572" w:rsidSect="000E015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76"/>
    <w:rsid w:val="000E015C"/>
    <w:rsid w:val="001B7572"/>
    <w:rsid w:val="002643CE"/>
    <w:rsid w:val="004B7A22"/>
    <w:rsid w:val="005967CF"/>
    <w:rsid w:val="00747276"/>
    <w:rsid w:val="00773CDE"/>
    <w:rsid w:val="007B3FE2"/>
    <w:rsid w:val="007C094F"/>
    <w:rsid w:val="00907F59"/>
    <w:rsid w:val="00A4623F"/>
    <w:rsid w:val="00B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2">
    <w:name w:val="Table Simple 2"/>
    <w:basedOn w:val="Normlntabulka"/>
    <w:rsid w:val="007B3FE2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967C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2">
    <w:name w:val="Table Simple 2"/>
    <w:basedOn w:val="Normlntabulka"/>
    <w:rsid w:val="007B3FE2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967C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jalincova</dc:creator>
  <cp:keywords/>
  <dc:description/>
  <cp:lastModifiedBy>jalincova</cp:lastModifiedBy>
  <cp:revision>11</cp:revision>
  <dcterms:created xsi:type="dcterms:W3CDTF">2017-07-17T12:29:00Z</dcterms:created>
  <dcterms:modified xsi:type="dcterms:W3CDTF">2017-07-17T13:37:00Z</dcterms:modified>
</cp:coreProperties>
</file>