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69" w:rsidRDefault="00C47169" w:rsidP="00FC531A">
      <w:pPr>
        <w:spacing w:after="0" w:line="240" w:lineRule="auto"/>
        <w:ind w:right="-6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 S N E S E N Í   č.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703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5E670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/2017</w:t>
      </w:r>
    </w:p>
    <w:p w:rsidR="00C47169" w:rsidRDefault="00C47169" w:rsidP="00FC531A">
      <w:pPr>
        <w:spacing w:after="0" w:line="240" w:lineRule="auto"/>
        <w:ind w:right="-6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 zasedání Zastupitelstva obce Miřetice ze dne </w:t>
      </w:r>
      <w:proofErr w:type="gramStart"/>
      <w:r w:rsidR="005E6703">
        <w:rPr>
          <w:rFonts w:ascii="Times New Roman" w:hAnsi="Times New Roman" w:cs="Times New Roman"/>
          <w:b/>
          <w:sz w:val="24"/>
          <w:szCs w:val="24"/>
        </w:rPr>
        <w:t>24.7.2017</w:t>
      </w:r>
      <w:proofErr w:type="gramEnd"/>
    </w:p>
    <w:p w:rsidR="00C135B3" w:rsidRDefault="00C135B3" w:rsidP="00FC531A">
      <w:pPr>
        <w:spacing w:after="0" w:line="240" w:lineRule="auto"/>
        <w:ind w:right="-6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5B3" w:rsidRDefault="00C135B3" w:rsidP="00C135B3">
      <w:pPr>
        <w:spacing w:after="0" w:line="240" w:lineRule="auto"/>
        <w:ind w:right="-85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Zveřejněna je upravená verze dokumentu z důvodu dodržení přiměřenosti rozsahu zveřejňovaných osobních údajů podle zákona </w:t>
      </w:r>
    </w:p>
    <w:p w:rsidR="00C135B3" w:rsidRDefault="00C135B3" w:rsidP="00C135B3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č. 101/2000 Sb., o ochraně osobních údajů a o změně některých zákonů, ve znění pozdějších předpisů</w:t>
      </w:r>
    </w:p>
    <w:p w:rsidR="00C135B3" w:rsidRDefault="00C135B3" w:rsidP="00FC531A">
      <w:pPr>
        <w:spacing w:after="0" w:line="240" w:lineRule="auto"/>
        <w:ind w:right="-6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169" w:rsidRDefault="00C47169" w:rsidP="00FC531A">
      <w:pPr>
        <w:spacing w:after="0" w:line="240" w:lineRule="auto"/>
        <w:ind w:right="-6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Zastupitelstvo obce Miřetice</w:t>
      </w:r>
    </w:p>
    <w:p w:rsidR="00652A1E" w:rsidRDefault="00652A1E" w:rsidP="00FC531A">
      <w:pPr>
        <w:spacing w:after="0" w:line="240" w:lineRule="auto"/>
        <w:ind w:right="-6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169" w:rsidRDefault="00C47169" w:rsidP="0067007F">
      <w:pPr>
        <w:pStyle w:val="Odstavecseseznamem"/>
        <w:numPr>
          <w:ilvl w:val="0"/>
          <w:numId w:val="1"/>
        </w:numPr>
        <w:tabs>
          <w:tab w:val="left" w:pos="709"/>
        </w:tabs>
        <w:spacing w:after="0" w:line="240" w:lineRule="auto"/>
        <w:ind w:left="426" w:right="-626" w:hanging="142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 e r e    n a   v ě d o m í</w:t>
      </w:r>
      <w:proofErr w:type="gramEnd"/>
    </w:p>
    <w:p w:rsidR="00C47169" w:rsidRPr="00475007" w:rsidRDefault="00C47169" w:rsidP="0067007F">
      <w:pPr>
        <w:pStyle w:val="Odstavecseseznamem"/>
        <w:numPr>
          <w:ilvl w:val="1"/>
          <w:numId w:val="1"/>
        </w:numPr>
        <w:tabs>
          <w:tab w:val="left" w:pos="426"/>
        </w:tabs>
        <w:spacing w:after="0" w:line="240" w:lineRule="auto"/>
        <w:ind w:left="426" w:right="-626" w:hanging="14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přednesené zprávy a informace</w:t>
      </w:r>
    </w:p>
    <w:p w:rsidR="00475007" w:rsidRPr="00C47169" w:rsidRDefault="00475007" w:rsidP="0067007F">
      <w:pPr>
        <w:pStyle w:val="Odstavecseseznamem"/>
        <w:tabs>
          <w:tab w:val="left" w:pos="426"/>
        </w:tabs>
        <w:spacing w:after="0" w:line="240" w:lineRule="auto"/>
        <w:ind w:left="426" w:right="-626" w:hanging="142"/>
        <w:jc w:val="both"/>
      </w:pPr>
    </w:p>
    <w:p w:rsidR="00C47169" w:rsidRDefault="00C47169" w:rsidP="0067007F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right="-6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 c h v a l u j e</w:t>
      </w:r>
    </w:p>
    <w:p w:rsidR="00B25A12" w:rsidRPr="00572CA0" w:rsidRDefault="005E6703" w:rsidP="0067007F">
      <w:pPr>
        <w:pStyle w:val="Odstavecseseznamem"/>
        <w:numPr>
          <w:ilvl w:val="1"/>
          <w:numId w:val="1"/>
        </w:numPr>
        <w:tabs>
          <w:tab w:val="left" w:pos="567"/>
        </w:tabs>
        <w:spacing w:after="0" w:line="240" w:lineRule="auto"/>
        <w:ind w:left="426" w:right="-6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5/2017</w:t>
      </w:r>
    </w:p>
    <w:p w:rsidR="00572CA0" w:rsidRPr="00572CA0" w:rsidRDefault="00572CA0" w:rsidP="0067007F">
      <w:pPr>
        <w:pStyle w:val="Odstavecseseznamem"/>
        <w:numPr>
          <w:ilvl w:val="1"/>
          <w:numId w:val="1"/>
        </w:num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rozpočtové opatření č. </w:t>
      </w:r>
      <w:r w:rsidR="005E670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/2017</w:t>
      </w:r>
    </w:p>
    <w:p w:rsidR="005E6703" w:rsidRPr="00207B54" w:rsidRDefault="005E6703" w:rsidP="0067007F">
      <w:pPr>
        <w:pStyle w:val="Odstavecseseznamem"/>
        <w:numPr>
          <w:ilvl w:val="1"/>
          <w:numId w:val="1"/>
        </w:numPr>
        <w:tabs>
          <w:tab w:val="left" w:pos="709"/>
        </w:tabs>
        <w:spacing w:after="0" w:line="240" w:lineRule="auto"/>
        <w:ind w:left="709" w:right="-6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zhotovení elektrického vedení do plechové garáže u dětského hřiště za nabídkovou cenu 37024 Kč s DPH, zhotovitel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>. ELMONT-P s.r.o., IČ 27506541, Miřetice 120. 53955 Miřetice</w:t>
      </w:r>
    </w:p>
    <w:p w:rsidR="00572CA0" w:rsidRPr="005E6703" w:rsidRDefault="005E6703" w:rsidP="0067007F">
      <w:pPr>
        <w:pStyle w:val="Odstavecseseznamem"/>
        <w:numPr>
          <w:ilvl w:val="1"/>
          <w:numId w:val="1"/>
        </w:numPr>
        <w:tabs>
          <w:tab w:val="left" w:pos="709"/>
        </w:tabs>
        <w:spacing w:after="0" w:line="240" w:lineRule="auto"/>
        <w:ind w:left="709" w:right="-6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6703">
        <w:rPr>
          <w:rFonts w:ascii="Times New Roman" w:hAnsi="Times New Roman" w:cs="Times New Roman"/>
          <w:sz w:val="24"/>
          <w:szCs w:val="24"/>
        </w:rPr>
        <w:t xml:space="preserve">provedení opravy místní komunikace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5E6703">
        <w:rPr>
          <w:rFonts w:ascii="Times New Roman" w:hAnsi="Times New Roman" w:cs="Times New Roman"/>
          <w:sz w:val="24"/>
          <w:szCs w:val="24"/>
        </w:rPr>
        <w:t>ačana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asfaltový povrch - v úseku od křižovatky se silnicí II/337 v Miřeticích k odbočce na hráz rybníka </w:t>
      </w:r>
      <w:proofErr w:type="spellStart"/>
      <w:r>
        <w:rPr>
          <w:rFonts w:ascii="Times New Roman" w:hAnsi="Times New Roman" w:cs="Times New Roman"/>
          <w:sz w:val="24"/>
          <w:szCs w:val="24"/>
        </w:rPr>
        <w:t>Kovární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nabídkovou cenu 146736,40 Kč bez DPH, zhotovitel</w:t>
      </w:r>
      <w:r w:rsidR="00475007">
        <w:rPr>
          <w:rFonts w:ascii="Times New Roman" w:hAnsi="Times New Roman" w:cs="Times New Roman"/>
          <w:sz w:val="24"/>
          <w:szCs w:val="24"/>
        </w:rPr>
        <w:t xml:space="preserve"> INSTAV Hlinsko a.s., </w:t>
      </w:r>
      <w:proofErr w:type="spellStart"/>
      <w:r w:rsidR="00475007">
        <w:rPr>
          <w:rFonts w:ascii="Times New Roman" w:hAnsi="Times New Roman" w:cs="Times New Roman"/>
          <w:sz w:val="24"/>
          <w:szCs w:val="24"/>
        </w:rPr>
        <w:t>Tyršova</w:t>
      </w:r>
      <w:proofErr w:type="spellEnd"/>
      <w:r w:rsidR="00475007">
        <w:rPr>
          <w:rFonts w:ascii="Times New Roman" w:hAnsi="Times New Roman" w:cs="Times New Roman"/>
          <w:sz w:val="24"/>
          <w:szCs w:val="24"/>
        </w:rPr>
        <w:t xml:space="preserve"> 833, 53901 Hlinsko, IČ </w:t>
      </w:r>
      <w:r w:rsidR="00475007" w:rsidRPr="00475007">
        <w:rPr>
          <w:rFonts w:ascii="Times New Roman" w:hAnsi="Times New Roman" w:cs="Times New Roman"/>
          <w:sz w:val="24"/>
          <w:szCs w:val="24"/>
        </w:rPr>
        <w:t>25284959</w:t>
      </w:r>
    </w:p>
    <w:p w:rsidR="009F79E6" w:rsidRDefault="005E6703" w:rsidP="0067007F">
      <w:pPr>
        <w:pStyle w:val="Odstavecseseznamem"/>
        <w:numPr>
          <w:ilvl w:val="1"/>
          <w:numId w:val="1"/>
        </w:numPr>
        <w:tabs>
          <w:tab w:val="left" w:pos="567"/>
        </w:tabs>
        <w:spacing w:after="0" w:line="240" w:lineRule="auto"/>
        <w:ind w:left="709" w:right="-6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79E6">
        <w:rPr>
          <w:rFonts w:ascii="Times New Roman" w:hAnsi="Times New Roman" w:cs="Times New Roman"/>
          <w:sz w:val="24"/>
          <w:szCs w:val="24"/>
        </w:rPr>
        <w:t xml:space="preserve">provedení opravy místní komunikace na </w:t>
      </w:r>
      <w:proofErr w:type="spellStart"/>
      <w:r w:rsidRPr="009F79E6">
        <w:rPr>
          <w:rFonts w:ascii="Times New Roman" w:hAnsi="Times New Roman" w:cs="Times New Roman"/>
          <w:sz w:val="24"/>
          <w:szCs w:val="24"/>
        </w:rPr>
        <w:t>Račana</w:t>
      </w:r>
      <w:proofErr w:type="spellEnd"/>
      <w:r w:rsidRPr="009F79E6">
        <w:rPr>
          <w:rFonts w:ascii="Times New Roman" w:hAnsi="Times New Roman" w:cs="Times New Roman"/>
          <w:sz w:val="24"/>
          <w:szCs w:val="24"/>
        </w:rPr>
        <w:t xml:space="preserve"> - živičný postřik - v úseku od odbočky na hráz rybníka </w:t>
      </w:r>
      <w:proofErr w:type="spellStart"/>
      <w:r w:rsidRPr="009F79E6">
        <w:rPr>
          <w:rFonts w:ascii="Times New Roman" w:hAnsi="Times New Roman" w:cs="Times New Roman"/>
          <w:sz w:val="24"/>
          <w:szCs w:val="24"/>
        </w:rPr>
        <w:t>Kovární</w:t>
      </w:r>
      <w:proofErr w:type="spellEnd"/>
      <w:r w:rsidRPr="009F79E6">
        <w:rPr>
          <w:rFonts w:ascii="Times New Roman" w:hAnsi="Times New Roman" w:cs="Times New Roman"/>
          <w:sz w:val="24"/>
          <w:szCs w:val="24"/>
        </w:rPr>
        <w:t xml:space="preserve"> k poslednímu rodinnému domu na </w:t>
      </w:r>
      <w:proofErr w:type="spellStart"/>
      <w:r w:rsidRPr="009F79E6">
        <w:rPr>
          <w:rFonts w:ascii="Times New Roman" w:hAnsi="Times New Roman" w:cs="Times New Roman"/>
          <w:sz w:val="24"/>
          <w:szCs w:val="24"/>
        </w:rPr>
        <w:t>Račanech</w:t>
      </w:r>
      <w:proofErr w:type="spellEnd"/>
      <w:r w:rsidRPr="009F79E6">
        <w:rPr>
          <w:rFonts w:ascii="Times New Roman" w:hAnsi="Times New Roman" w:cs="Times New Roman"/>
          <w:sz w:val="24"/>
          <w:szCs w:val="24"/>
        </w:rPr>
        <w:t xml:space="preserve"> k pozemku </w:t>
      </w:r>
      <w:proofErr w:type="gramStart"/>
      <w:r w:rsidRPr="009F79E6">
        <w:rPr>
          <w:rFonts w:ascii="Times New Roman" w:hAnsi="Times New Roman" w:cs="Times New Roman"/>
          <w:sz w:val="24"/>
          <w:szCs w:val="24"/>
        </w:rPr>
        <w:t>p.č.</w:t>
      </w:r>
      <w:proofErr w:type="gramEnd"/>
      <w:r w:rsidRPr="009F79E6">
        <w:rPr>
          <w:rFonts w:ascii="Times New Roman" w:hAnsi="Times New Roman" w:cs="Times New Roman"/>
          <w:sz w:val="24"/>
          <w:szCs w:val="24"/>
        </w:rPr>
        <w:t xml:space="preserve"> 105/31</w:t>
      </w:r>
      <w:r w:rsidR="009F79E6" w:rsidRPr="009F79E6">
        <w:rPr>
          <w:rFonts w:ascii="Times New Roman" w:hAnsi="Times New Roman" w:cs="Times New Roman"/>
          <w:sz w:val="24"/>
          <w:szCs w:val="24"/>
        </w:rPr>
        <w:t xml:space="preserve"> k.</w:t>
      </w:r>
      <w:proofErr w:type="spellStart"/>
      <w:r w:rsidR="009F79E6" w:rsidRPr="009F79E6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9F79E6" w:rsidRPr="009F79E6">
        <w:rPr>
          <w:rFonts w:ascii="Times New Roman" w:hAnsi="Times New Roman" w:cs="Times New Roman"/>
          <w:sz w:val="24"/>
          <w:szCs w:val="24"/>
        </w:rPr>
        <w:t>. Miřetice u Nasavrk</w:t>
      </w:r>
      <w:r w:rsidR="00223A6B">
        <w:rPr>
          <w:rFonts w:ascii="Times New Roman" w:hAnsi="Times New Roman" w:cs="Times New Roman"/>
          <w:sz w:val="24"/>
          <w:szCs w:val="24"/>
        </w:rPr>
        <w:t xml:space="preserve"> k čerpací stanice 2</w:t>
      </w:r>
      <w:r w:rsidR="009F79E6" w:rsidRPr="009F79E6">
        <w:rPr>
          <w:rFonts w:ascii="Times New Roman" w:hAnsi="Times New Roman" w:cs="Times New Roman"/>
          <w:sz w:val="24"/>
          <w:szCs w:val="24"/>
        </w:rPr>
        <w:t xml:space="preserve"> za nabídkovou cenu 238895,65 Kč bez DPH</w:t>
      </w:r>
      <w:r w:rsidR="009F79E6">
        <w:rPr>
          <w:rFonts w:ascii="Times New Roman" w:hAnsi="Times New Roman" w:cs="Times New Roman"/>
          <w:sz w:val="24"/>
          <w:szCs w:val="24"/>
        </w:rPr>
        <w:t>, zhotovitel</w:t>
      </w:r>
      <w:r w:rsidR="00475007">
        <w:rPr>
          <w:rFonts w:ascii="Times New Roman" w:hAnsi="Times New Roman" w:cs="Times New Roman"/>
          <w:sz w:val="24"/>
          <w:szCs w:val="24"/>
        </w:rPr>
        <w:t xml:space="preserve"> INSTAV Hlinsko a.s., </w:t>
      </w:r>
      <w:proofErr w:type="spellStart"/>
      <w:r w:rsidR="00475007">
        <w:rPr>
          <w:rFonts w:ascii="Times New Roman" w:hAnsi="Times New Roman" w:cs="Times New Roman"/>
          <w:sz w:val="24"/>
          <w:szCs w:val="24"/>
        </w:rPr>
        <w:t>Tyršova</w:t>
      </w:r>
      <w:proofErr w:type="spellEnd"/>
      <w:r w:rsidR="00475007">
        <w:rPr>
          <w:rFonts w:ascii="Times New Roman" w:hAnsi="Times New Roman" w:cs="Times New Roman"/>
          <w:sz w:val="24"/>
          <w:szCs w:val="24"/>
        </w:rPr>
        <w:t xml:space="preserve"> 833, 53901 Hlinsko, IČ </w:t>
      </w:r>
      <w:r w:rsidR="00475007" w:rsidRPr="00475007">
        <w:rPr>
          <w:rFonts w:ascii="Times New Roman" w:hAnsi="Times New Roman" w:cs="Times New Roman"/>
          <w:sz w:val="24"/>
          <w:szCs w:val="24"/>
        </w:rPr>
        <w:t>25284959</w:t>
      </w:r>
    </w:p>
    <w:p w:rsidR="009F79E6" w:rsidRPr="00E714C0" w:rsidRDefault="009F79E6" w:rsidP="0067007F">
      <w:pPr>
        <w:pStyle w:val="Odstavecseseznamem"/>
        <w:numPr>
          <w:ilvl w:val="1"/>
          <w:numId w:val="2"/>
        </w:numPr>
        <w:tabs>
          <w:tab w:val="left" w:pos="284"/>
        </w:tabs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E714C0">
        <w:rPr>
          <w:rFonts w:ascii="Times New Roman" w:hAnsi="Times New Roman" w:cs="Times New Roman"/>
          <w:sz w:val="24"/>
          <w:szCs w:val="24"/>
        </w:rPr>
        <w:t xml:space="preserve">jakožto zadavatel </w:t>
      </w:r>
      <w:r>
        <w:rPr>
          <w:rFonts w:ascii="Times New Roman" w:hAnsi="Times New Roman" w:cs="Times New Roman"/>
          <w:sz w:val="24"/>
          <w:szCs w:val="24"/>
        </w:rPr>
        <w:t>výběrového řízení</w:t>
      </w:r>
      <w:r w:rsidRPr="00E71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Oprava místní komunikace</w:t>
      </w:r>
      <w:r w:rsidR="009E4A42">
        <w:rPr>
          <w:rFonts w:ascii="Times New Roman" w:hAnsi="Times New Roman" w:cs="Times New Roman"/>
          <w:sz w:val="24"/>
          <w:szCs w:val="24"/>
        </w:rPr>
        <w:t xml:space="preserve"> v obci Miřetice v části</w:t>
      </w:r>
      <w:r>
        <w:rPr>
          <w:rFonts w:ascii="Times New Roman" w:hAnsi="Times New Roman" w:cs="Times New Roman"/>
          <w:sz w:val="24"/>
          <w:szCs w:val="24"/>
        </w:rPr>
        <w:t xml:space="preserve"> Švihov </w:t>
      </w:r>
      <w:r w:rsidRPr="00E714C0">
        <w:rPr>
          <w:rFonts w:ascii="Times New Roman" w:hAnsi="Times New Roman" w:cs="Times New Roman"/>
          <w:sz w:val="24"/>
          <w:szCs w:val="24"/>
        </w:rPr>
        <w:t xml:space="preserve">na základě doporučení hodnotící komise: </w:t>
      </w:r>
    </w:p>
    <w:p w:rsidR="009F79E6" w:rsidRPr="00E714C0" w:rsidRDefault="009F79E6" w:rsidP="0067007F">
      <w:pPr>
        <w:pStyle w:val="Odstavecseseznamem"/>
        <w:numPr>
          <w:ilvl w:val="0"/>
          <w:numId w:val="4"/>
        </w:numPr>
        <w:tabs>
          <w:tab w:val="left" w:pos="993"/>
        </w:tabs>
        <w:spacing w:line="240" w:lineRule="auto"/>
        <w:ind w:left="709" w:firstLine="0"/>
        <w:jc w:val="both"/>
        <w:rPr>
          <w:sz w:val="24"/>
          <w:szCs w:val="24"/>
        </w:rPr>
      </w:pPr>
      <w:r w:rsidRPr="00E714C0">
        <w:rPr>
          <w:rFonts w:ascii="Times New Roman" w:hAnsi="Times New Roman" w:cs="Times New Roman"/>
          <w:sz w:val="24"/>
          <w:szCs w:val="24"/>
        </w:rPr>
        <w:t>výsledky výběrového řízení</w:t>
      </w:r>
    </w:p>
    <w:p w:rsidR="009F79E6" w:rsidRDefault="009F79E6" w:rsidP="0067007F">
      <w:pPr>
        <w:pStyle w:val="Odstavecseseznamem"/>
        <w:numPr>
          <w:ilvl w:val="0"/>
          <w:numId w:val="4"/>
        </w:numPr>
        <w:tabs>
          <w:tab w:val="left" w:pos="993"/>
        </w:tabs>
        <w:spacing w:after="0" w:line="240" w:lineRule="auto"/>
        <w:ind w:left="993" w:right="-142" w:hanging="284"/>
        <w:jc w:val="both"/>
        <w:rPr>
          <w:sz w:val="24"/>
          <w:szCs w:val="24"/>
        </w:rPr>
      </w:pPr>
      <w:r w:rsidRPr="00E714C0">
        <w:rPr>
          <w:rFonts w:ascii="Times New Roman" w:hAnsi="Times New Roman" w:cs="Times New Roman"/>
          <w:sz w:val="24"/>
          <w:szCs w:val="24"/>
        </w:rPr>
        <w:t xml:space="preserve">rozhodnutí o výběru nejvhodnější nabídky: </w:t>
      </w:r>
      <w:r>
        <w:rPr>
          <w:rFonts w:ascii="Times New Roman" w:hAnsi="Times New Roman" w:cs="Times New Roman"/>
          <w:sz w:val="24"/>
          <w:szCs w:val="24"/>
        </w:rPr>
        <w:t>SWIETELSKY stavební s.r.o.</w:t>
      </w:r>
      <w:r w:rsidR="009E4A42">
        <w:rPr>
          <w:rFonts w:ascii="Times New Roman" w:hAnsi="Times New Roman" w:cs="Times New Roman"/>
          <w:sz w:val="24"/>
          <w:szCs w:val="24"/>
        </w:rPr>
        <w:t>, Tovární 1112, 53701 Chrudim, IČ 48035599 za nabídkovou cenu 746212,45 Kč včetně DPH</w:t>
      </w:r>
    </w:p>
    <w:p w:rsidR="002F60CF" w:rsidRPr="00E714C0" w:rsidRDefault="002F60CF" w:rsidP="0067007F">
      <w:pPr>
        <w:pStyle w:val="Odstavecseseznamem"/>
        <w:numPr>
          <w:ilvl w:val="1"/>
          <w:numId w:val="2"/>
        </w:numPr>
        <w:tabs>
          <w:tab w:val="left" w:pos="284"/>
        </w:tabs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E714C0">
        <w:rPr>
          <w:rFonts w:ascii="Times New Roman" w:hAnsi="Times New Roman" w:cs="Times New Roman"/>
          <w:sz w:val="24"/>
          <w:szCs w:val="24"/>
        </w:rPr>
        <w:t xml:space="preserve">jakožto zadavatel </w:t>
      </w:r>
      <w:r>
        <w:rPr>
          <w:rFonts w:ascii="Times New Roman" w:hAnsi="Times New Roman" w:cs="Times New Roman"/>
          <w:sz w:val="24"/>
          <w:szCs w:val="24"/>
        </w:rPr>
        <w:t>výběrového řízení</w:t>
      </w:r>
      <w:r w:rsidRPr="00E714C0">
        <w:rPr>
          <w:rFonts w:ascii="Times New Roman" w:hAnsi="Times New Roman" w:cs="Times New Roman"/>
          <w:sz w:val="24"/>
          <w:szCs w:val="24"/>
        </w:rPr>
        <w:t xml:space="preserve"> </w:t>
      </w:r>
      <w:r w:rsidR="00475007">
        <w:rPr>
          <w:rFonts w:ascii="Times New Roman" w:hAnsi="Times New Roman" w:cs="Times New Roman"/>
          <w:sz w:val="24"/>
          <w:szCs w:val="24"/>
        </w:rPr>
        <w:t>Místa pasivního odpočinku Miřetice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4C0">
        <w:rPr>
          <w:rFonts w:ascii="Times New Roman" w:hAnsi="Times New Roman" w:cs="Times New Roman"/>
          <w:sz w:val="24"/>
          <w:szCs w:val="24"/>
        </w:rPr>
        <w:t xml:space="preserve">na základě doporučení hodnotící komise: </w:t>
      </w:r>
    </w:p>
    <w:p w:rsidR="00475007" w:rsidRPr="00475007" w:rsidRDefault="002F60CF" w:rsidP="0067007F">
      <w:pPr>
        <w:pStyle w:val="Odstavecseseznamem"/>
        <w:numPr>
          <w:ilvl w:val="0"/>
          <w:numId w:val="5"/>
        </w:numPr>
        <w:tabs>
          <w:tab w:val="left" w:pos="993"/>
        </w:tabs>
        <w:spacing w:line="240" w:lineRule="auto"/>
        <w:ind w:left="709" w:firstLine="0"/>
        <w:jc w:val="both"/>
      </w:pPr>
      <w:r w:rsidRPr="00E714C0">
        <w:rPr>
          <w:rFonts w:ascii="Times New Roman" w:hAnsi="Times New Roman" w:cs="Times New Roman"/>
          <w:sz w:val="24"/>
          <w:szCs w:val="24"/>
        </w:rPr>
        <w:t>výsledky výběrového řízení</w:t>
      </w:r>
    </w:p>
    <w:p w:rsidR="002F60CF" w:rsidRDefault="002F60CF" w:rsidP="0067007F">
      <w:pPr>
        <w:pStyle w:val="Odstavecseseznamem"/>
        <w:numPr>
          <w:ilvl w:val="0"/>
          <w:numId w:val="5"/>
        </w:numPr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14C0">
        <w:rPr>
          <w:rFonts w:ascii="Times New Roman" w:hAnsi="Times New Roman" w:cs="Times New Roman"/>
          <w:sz w:val="24"/>
          <w:szCs w:val="24"/>
        </w:rPr>
        <w:t xml:space="preserve">rozhodnutí o výběru nejvhodnější nabídky: </w:t>
      </w:r>
      <w:proofErr w:type="spellStart"/>
      <w:r>
        <w:rPr>
          <w:rFonts w:ascii="Times New Roman" w:hAnsi="Times New Roman" w:cs="Times New Roman"/>
          <w:sz w:val="24"/>
          <w:szCs w:val="24"/>
        </w:rPr>
        <w:t>Tiputapas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s.r.o. </w:t>
      </w:r>
      <w:r w:rsidRPr="002F60CF">
        <w:rPr>
          <w:rFonts w:ascii="Times New Roman" w:hAnsi="Times New Roman" w:cs="Times New Roman"/>
          <w:sz w:val="24"/>
          <w:szCs w:val="24"/>
        </w:rPr>
        <w:t xml:space="preserve">Jablunkovská 853/46, </w:t>
      </w:r>
      <w:r w:rsidR="00475007">
        <w:rPr>
          <w:rFonts w:ascii="Times New Roman" w:hAnsi="Times New Roman" w:cs="Times New Roman"/>
          <w:sz w:val="24"/>
          <w:szCs w:val="24"/>
        </w:rPr>
        <w:t xml:space="preserve">73701 </w:t>
      </w:r>
      <w:r w:rsidRPr="002F60CF">
        <w:rPr>
          <w:rFonts w:ascii="Times New Roman" w:hAnsi="Times New Roman" w:cs="Times New Roman"/>
          <w:sz w:val="24"/>
          <w:szCs w:val="24"/>
        </w:rPr>
        <w:t xml:space="preserve">Český Těšín, </w:t>
      </w:r>
      <w:r w:rsidR="00475007">
        <w:rPr>
          <w:rFonts w:ascii="Times New Roman" w:hAnsi="Times New Roman" w:cs="Times New Roman"/>
          <w:sz w:val="24"/>
          <w:szCs w:val="24"/>
        </w:rPr>
        <w:t xml:space="preserve">IČ </w:t>
      </w:r>
      <w:r w:rsidR="00475007" w:rsidRPr="00475007">
        <w:rPr>
          <w:rFonts w:ascii="Times New Roman" w:hAnsi="Times New Roman" w:cs="Times New Roman"/>
          <w:sz w:val="24"/>
          <w:szCs w:val="24"/>
        </w:rPr>
        <w:t>05530237</w:t>
      </w:r>
      <w:r w:rsidR="00475007">
        <w:rPr>
          <w:rFonts w:ascii="Times New Roman" w:hAnsi="Times New Roman" w:cs="Times New Roman"/>
          <w:sz w:val="24"/>
          <w:szCs w:val="24"/>
        </w:rPr>
        <w:t xml:space="preserve"> za nabídkovou cenu 215380 Kč včetně DPH</w:t>
      </w:r>
    </w:p>
    <w:p w:rsidR="00475007" w:rsidRPr="00475007" w:rsidRDefault="00475007" w:rsidP="0067007F">
      <w:pPr>
        <w:pStyle w:val="Odstavecseseznamem"/>
        <w:spacing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725A2" w:rsidRPr="00B725A2" w:rsidRDefault="00475007" w:rsidP="0067007F">
      <w:pPr>
        <w:pStyle w:val="Odstavecseseznamem"/>
        <w:numPr>
          <w:ilvl w:val="0"/>
          <w:numId w:val="1"/>
        </w:numPr>
        <w:tabs>
          <w:tab w:val="left" w:pos="567"/>
        </w:tabs>
        <w:spacing w:after="0"/>
        <w:ind w:right="-6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 o v ě ř u j e </w:t>
      </w:r>
    </w:p>
    <w:p w:rsidR="00B725A2" w:rsidRDefault="00475007" w:rsidP="0067007F">
      <w:pPr>
        <w:pStyle w:val="Odstavecseseznamem"/>
        <w:numPr>
          <w:ilvl w:val="1"/>
          <w:numId w:val="1"/>
        </w:numPr>
        <w:tabs>
          <w:tab w:val="left" w:pos="709"/>
        </w:tabs>
        <w:spacing w:after="0"/>
        <w:ind w:left="709" w:right="-6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starostu obce podepsat smlouvu o dílo na akci Oprava místní komunikace v obci Miřetice v části Švihov s firmou SWIETELSKY stavební s.r.o., Tovární 1112, 53701 Chrudim, IČ 48035599</w:t>
      </w:r>
    </w:p>
    <w:p w:rsidR="0067007F" w:rsidRDefault="0067007F" w:rsidP="0067007F">
      <w:pPr>
        <w:pStyle w:val="Odstavecseseznamem"/>
        <w:numPr>
          <w:ilvl w:val="1"/>
          <w:numId w:val="1"/>
        </w:numPr>
        <w:tabs>
          <w:tab w:val="left" w:pos="709"/>
        </w:tabs>
        <w:spacing w:after="0"/>
        <w:ind w:left="709" w:right="-6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starostu obce podepsat smlouvu o dílo na akci Místa pasivního odpočinku s firmou </w:t>
      </w:r>
      <w:proofErr w:type="spellStart"/>
      <w:r>
        <w:rPr>
          <w:rFonts w:ascii="Times New Roman" w:hAnsi="Times New Roman" w:cs="Times New Roman"/>
          <w:sz w:val="24"/>
          <w:szCs w:val="24"/>
        </w:rPr>
        <w:t>Tiputapas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s.r.o. </w:t>
      </w:r>
      <w:r w:rsidRPr="002F60CF">
        <w:rPr>
          <w:rFonts w:ascii="Times New Roman" w:hAnsi="Times New Roman" w:cs="Times New Roman"/>
          <w:sz w:val="24"/>
          <w:szCs w:val="24"/>
        </w:rPr>
        <w:t xml:space="preserve">Jablunkovská 853/46, </w:t>
      </w:r>
      <w:r>
        <w:rPr>
          <w:rFonts w:ascii="Times New Roman" w:hAnsi="Times New Roman" w:cs="Times New Roman"/>
          <w:sz w:val="24"/>
          <w:szCs w:val="24"/>
        </w:rPr>
        <w:t xml:space="preserve">73701 </w:t>
      </w:r>
      <w:r w:rsidRPr="002F60CF">
        <w:rPr>
          <w:rFonts w:ascii="Times New Roman" w:hAnsi="Times New Roman" w:cs="Times New Roman"/>
          <w:sz w:val="24"/>
          <w:szCs w:val="24"/>
        </w:rPr>
        <w:t xml:space="preserve">Český Těšín, </w:t>
      </w:r>
      <w:r>
        <w:rPr>
          <w:rFonts w:ascii="Times New Roman" w:hAnsi="Times New Roman" w:cs="Times New Roman"/>
          <w:sz w:val="24"/>
          <w:szCs w:val="24"/>
        </w:rPr>
        <w:t xml:space="preserve">IČ </w:t>
      </w:r>
      <w:r w:rsidRPr="00475007">
        <w:rPr>
          <w:rFonts w:ascii="Times New Roman" w:hAnsi="Times New Roman" w:cs="Times New Roman"/>
          <w:sz w:val="24"/>
          <w:szCs w:val="24"/>
        </w:rPr>
        <w:t>05530237</w:t>
      </w:r>
    </w:p>
    <w:p w:rsidR="0067007F" w:rsidRDefault="0067007F" w:rsidP="0067007F">
      <w:pPr>
        <w:pStyle w:val="Odstavecseseznamem"/>
        <w:numPr>
          <w:ilvl w:val="1"/>
          <w:numId w:val="1"/>
        </w:numPr>
        <w:tabs>
          <w:tab w:val="left" w:pos="709"/>
        </w:tabs>
        <w:spacing w:after="0"/>
        <w:ind w:left="709" w:right="-6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starostu obce podepsat Příkazní smlouvu č. 01/2017 mezi příkazcem Obcí Miřetice a příkazníkem Ing. Janem Dobiášem, Obora 85, 67901 Skalice nad Svitavou, IČ 03370542 na vyhotovení a v řádném termínu odevzdání žádosti o dotaci k záměru Předcházení vzniku odpadů v obci Miřetice z programu Operačního programu Životní prostředí 2014 - 2020</w:t>
      </w:r>
    </w:p>
    <w:p w:rsidR="00AD646B" w:rsidRDefault="00AD646B" w:rsidP="0067007F">
      <w:pPr>
        <w:pStyle w:val="Odstavecseseznamem"/>
        <w:tabs>
          <w:tab w:val="left" w:pos="567"/>
        </w:tabs>
        <w:spacing w:after="0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D646B" w:rsidRPr="00B725A2" w:rsidRDefault="00C135B3" w:rsidP="00652A1E">
      <w:pPr>
        <w:pStyle w:val="Odstavecseseznamem"/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D646B" w:rsidRPr="00B725A2" w:rsidSect="00AD646B">
      <w:pgSz w:w="11906" w:h="16838"/>
      <w:pgMar w:top="794" w:right="1418" w:bottom="79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001C"/>
    <w:multiLevelType w:val="hybridMultilevel"/>
    <w:tmpl w:val="D09216B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EA099C"/>
    <w:multiLevelType w:val="hybridMultilevel"/>
    <w:tmpl w:val="F0BAC426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3A17C0"/>
    <w:multiLevelType w:val="multilevel"/>
    <w:tmpl w:val="458EC7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185" w:hanging="720"/>
      </w:pPr>
    </w:lvl>
    <w:lvl w:ilvl="3">
      <w:start w:val="1"/>
      <w:numFmt w:val="decimal"/>
      <w:isLgl/>
      <w:lvlText w:val="%1.%2.%3.%4"/>
      <w:lvlJc w:val="left"/>
      <w:pPr>
        <w:ind w:left="1185" w:hanging="720"/>
      </w:pPr>
    </w:lvl>
    <w:lvl w:ilvl="4">
      <w:start w:val="1"/>
      <w:numFmt w:val="decimal"/>
      <w:isLgl/>
      <w:lvlText w:val="%1.%2.%3.%4.%5"/>
      <w:lvlJc w:val="left"/>
      <w:pPr>
        <w:ind w:left="1545" w:hanging="1080"/>
      </w:pPr>
    </w:lvl>
    <w:lvl w:ilvl="5">
      <w:start w:val="1"/>
      <w:numFmt w:val="decimal"/>
      <w:isLgl/>
      <w:lvlText w:val="%1.%2.%3.%4.%5.%6"/>
      <w:lvlJc w:val="left"/>
      <w:pPr>
        <w:ind w:left="1545" w:hanging="1080"/>
      </w:pPr>
    </w:lvl>
    <w:lvl w:ilvl="6">
      <w:start w:val="1"/>
      <w:numFmt w:val="decimal"/>
      <w:isLgl/>
      <w:lvlText w:val="%1.%2.%3.%4.%5.%6.%7"/>
      <w:lvlJc w:val="left"/>
      <w:pPr>
        <w:ind w:left="1905" w:hanging="1440"/>
      </w:pPr>
    </w:lvl>
    <w:lvl w:ilvl="7">
      <w:start w:val="1"/>
      <w:numFmt w:val="decimal"/>
      <w:isLgl/>
      <w:lvlText w:val="%1.%2.%3.%4.%5.%6.%7.%8"/>
      <w:lvlJc w:val="left"/>
      <w:pPr>
        <w:ind w:left="1905" w:hanging="1440"/>
      </w:pPr>
    </w:lvl>
    <w:lvl w:ilvl="8">
      <w:start w:val="1"/>
      <w:numFmt w:val="decimal"/>
      <w:isLgl/>
      <w:lvlText w:val="%1.%2.%3.%4.%5.%6.%7.%8.%9"/>
      <w:lvlJc w:val="left"/>
      <w:pPr>
        <w:ind w:left="2265" w:hanging="1800"/>
      </w:pPr>
    </w:lvl>
  </w:abstractNum>
  <w:abstractNum w:abstractNumId="3">
    <w:nsid w:val="6A19133D"/>
    <w:multiLevelType w:val="hybridMultilevel"/>
    <w:tmpl w:val="7B285288"/>
    <w:lvl w:ilvl="0" w:tplc="0405000F">
      <w:start w:val="1"/>
      <w:numFmt w:val="decimal"/>
      <w:lvlText w:val="%1."/>
      <w:lvlJc w:val="left"/>
      <w:pPr>
        <w:ind w:left="1185" w:hanging="360"/>
      </w:p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7169"/>
    <w:rsid w:val="00032BFF"/>
    <w:rsid w:val="00207B54"/>
    <w:rsid w:val="0021426B"/>
    <w:rsid w:val="00223A6B"/>
    <w:rsid w:val="002F60CF"/>
    <w:rsid w:val="00475007"/>
    <w:rsid w:val="005139A9"/>
    <w:rsid w:val="00572CA0"/>
    <w:rsid w:val="005E6703"/>
    <w:rsid w:val="00652A1E"/>
    <w:rsid w:val="0067007F"/>
    <w:rsid w:val="006B4449"/>
    <w:rsid w:val="00944AFD"/>
    <w:rsid w:val="00975933"/>
    <w:rsid w:val="009868B3"/>
    <w:rsid w:val="009E4A42"/>
    <w:rsid w:val="009F79E6"/>
    <w:rsid w:val="00AB3BE3"/>
    <w:rsid w:val="00AD646B"/>
    <w:rsid w:val="00B25A12"/>
    <w:rsid w:val="00B725A2"/>
    <w:rsid w:val="00C135B3"/>
    <w:rsid w:val="00C31A95"/>
    <w:rsid w:val="00C47169"/>
    <w:rsid w:val="00E576AD"/>
    <w:rsid w:val="00F71DE0"/>
    <w:rsid w:val="00F91E7E"/>
    <w:rsid w:val="00FC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4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7169"/>
    <w:pPr>
      <w:ind w:left="720"/>
      <w:contextualSpacing/>
    </w:pPr>
    <w:rPr>
      <w:rFonts w:eastAsiaTheme="minorHAnsi"/>
      <w:lang w:eastAsia="en-US"/>
    </w:rPr>
  </w:style>
  <w:style w:type="character" w:styleId="Siln">
    <w:name w:val="Strong"/>
    <w:basedOn w:val="Standardnpsmoodstavce"/>
    <w:uiPriority w:val="22"/>
    <w:qFormat/>
    <w:rsid w:val="005E6703"/>
    <w:rPr>
      <w:b/>
      <w:bCs/>
    </w:rPr>
  </w:style>
  <w:style w:type="character" w:customStyle="1" w:styleId="fn">
    <w:name w:val="fn"/>
    <w:basedOn w:val="Standardnpsmoodstavce"/>
    <w:rsid w:val="005E6703"/>
  </w:style>
  <w:style w:type="paragraph" w:styleId="Textbubliny">
    <w:name w:val="Balloon Text"/>
    <w:basedOn w:val="Normln"/>
    <w:link w:val="TextbublinyChar"/>
    <w:uiPriority w:val="99"/>
    <w:semiHidden/>
    <w:unhideWhenUsed/>
    <w:rsid w:val="005E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703"/>
    <w:rPr>
      <w:rFonts w:ascii="Tahoma" w:hAnsi="Tahoma" w:cs="Tahoma"/>
      <w:sz w:val="16"/>
      <w:szCs w:val="16"/>
    </w:rPr>
  </w:style>
  <w:style w:type="paragraph" w:customStyle="1" w:styleId="subjectdata">
    <w:name w:val="subject__data"/>
    <w:basedOn w:val="Normln"/>
    <w:rsid w:val="002F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368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6</cp:revision>
  <cp:lastPrinted>2017-08-01T09:46:00Z</cp:lastPrinted>
  <dcterms:created xsi:type="dcterms:W3CDTF">2017-06-29T06:33:00Z</dcterms:created>
  <dcterms:modified xsi:type="dcterms:W3CDTF">2017-08-01T09:46:00Z</dcterms:modified>
</cp:coreProperties>
</file>