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3" w:rsidRDefault="00CE7DC3" w:rsidP="00CE7DC3">
      <w:pPr>
        <w:jc w:val="center"/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Závěrečný účet obce Miřetice za rok 201</w:t>
      </w:r>
      <w:r w:rsidR="00FC20C8">
        <w:rPr>
          <w:rFonts w:ascii="Times New Roman" w:hAnsi="Times New Roman" w:cs="Times New Roman"/>
          <w:b/>
          <w:sz w:val="44"/>
          <w:szCs w:val="44"/>
          <w:u w:val="single"/>
        </w:rPr>
        <w:t>6</w:t>
      </w:r>
    </w:p>
    <w:p w:rsidR="00CE7DC3" w:rsidRDefault="00CE7DC3" w:rsidP="00CE7D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(§ 17 zákona č. 250/2000 Sb., o rozpočtových pravidlech územních rozpočtů, ve znění platných předpisů)</w:t>
      </w:r>
    </w:p>
    <w:p w:rsidR="00E5495C" w:rsidRDefault="00E5495C" w:rsidP="00CE7D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Údaje o plnění příjmů a výdajů za rok 201</w:t>
      </w:r>
      <w:r w:rsidR="00FC20C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(údaje jsou uvedeny v tis. Kč)</w:t>
      </w:r>
    </w:p>
    <w:tbl>
      <w:tblPr>
        <w:tblW w:w="93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65"/>
        <w:gridCol w:w="1342"/>
        <w:gridCol w:w="1420"/>
        <w:gridCol w:w="1280"/>
        <w:gridCol w:w="1740"/>
      </w:tblGrid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Schválený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Upravený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plnění k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% plnění k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rozpočet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 w:rsidP="009F23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31.12.201</w:t>
            </w:r>
            <w:r w:rsidR="009F2377">
              <w:rPr>
                <w:rFonts w:ascii="Calibri" w:eastAsia="Times New Roman" w:hAnsi="Calibri" w:cs="Times New Roman"/>
                <w:color w:val="000000"/>
              </w:rPr>
              <w:t>6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uprav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rozpočtu</w:t>
            </w:r>
            <w:proofErr w:type="gramEnd"/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1 - Daňové příjmy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14003,60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14985,60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14985,55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2 - Nedaň.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2029,80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1684,30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1684,47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Třída 3 - Kapitál.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příjmy</w:t>
            </w:r>
            <w:proofErr w:type="gramEnd"/>
          </w:p>
        </w:tc>
        <w:tc>
          <w:tcPr>
            <w:tcW w:w="1342" w:type="dxa"/>
            <w:noWrap/>
            <w:vAlign w:val="bottom"/>
            <w:hideMark/>
          </w:tcPr>
          <w:p w:rsidR="009F2377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362,50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362,52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4 - Přijaté transfery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253,60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3934,70</w:t>
            </w:r>
          </w:p>
        </w:tc>
        <w:tc>
          <w:tcPr>
            <w:tcW w:w="1280" w:type="dxa"/>
            <w:noWrap/>
            <w:vAlign w:val="bottom"/>
            <w:hideMark/>
          </w:tcPr>
          <w:p w:rsidR="009F2377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3934,76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16387,00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20967,10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20967,30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příjmů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  <w:r w:rsidR="00CE7D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1645,00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1645,00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Příjmy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16357,00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 w:rsidP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19322,10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19322,30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5 - Běžné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11286,00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14474,30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14473,69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Třída 6 - Kapitál. Výdaje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10100,00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2182,30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9F23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2182,34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21386,00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16656,60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FF106D" w:rsidP="000B51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16656,02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Konsolidace výdajů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 w:rsidP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  <w:r w:rsidR="00CE7D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1645,00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1645,00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21356,00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15011,60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15011,02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255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Saldo: Příjmy - výdaje po konsolidaci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-4999,00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4310,50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4311,28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Třída 8 – Financování po konsolidaci celkem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4999,00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-4310,50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-4311,28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Dlohodobé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přijaté úvěry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0,0</w:t>
            </w: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Počáteční stav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Konečný </w:t>
            </w:r>
          </w:p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stav</w:t>
            </w:r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Změna stavu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  <w:tc>
          <w:tcPr>
            <w:tcW w:w="1342" w:type="dxa"/>
            <w:noWrap/>
            <w:vAlign w:val="bottom"/>
            <w:hideMark/>
          </w:tcPr>
          <w:p w:rsidR="00CE7DC3" w:rsidRDefault="00CE7DC3" w:rsidP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1.1.201</w:t>
            </w:r>
            <w:r w:rsidR="00FF10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20" w:type="dxa"/>
            <w:noWrap/>
            <w:vAlign w:val="bottom"/>
            <w:hideMark/>
          </w:tcPr>
          <w:p w:rsidR="00CE7DC3" w:rsidRDefault="00CE7DC3" w:rsidP="00FF10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31.12.201</w:t>
            </w:r>
            <w:r w:rsidR="00FF10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bank.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účtu</w:t>
            </w:r>
            <w:proofErr w:type="gramEnd"/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  <w:tr w:rsidR="00CE7DC3" w:rsidTr="00CE7DC3">
        <w:trPr>
          <w:trHeight w:val="300"/>
        </w:trPr>
        <w:tc>
          <w:tcPr>
            <w:tcW w:w="3565" w:type="dxa"/>
            <w:noWrap/>
            <w:vAlign w:val="bottom"/>
            <w:hideMark/>
          </w:tcPr>
          <w:p w:rsidR="00CE7DC3" w:rsidRDefault="00CE7D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Základní běžný účet</w:t>
            </w:r>
          </w:p>
        </w:tc>
        <w:tc>
          <w:tcPr>
            <w:tcW w:w="1342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9971,26</w:t>
            </w:r>
          </w:p>
        </w:tc>
        <w:tc>
          <w:tcPr>
            <w:tcW w:w="1420" w:type="dxa"/>
            <w:noWrap/>
            <w:vAlign w:val="bottom"/>
            <w:hideMark/>
          </w:tcPr>
          <w:p w:rsidR="00CE7DC3" w:rsidRDefault="00FF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14279,86</w:t>
            </w:r>
          </w:p>
        </w:tc>
        <w:tc>
          <w:tcPr>
            <w:tcW w:w="1280" w:type="dxa"/>
            <w:noWrap/>
            <w:vAlign w:val="bottom"/>
            <w:hideMark/>
          </w:tcPr>
          <w:p w:rsidR="00FF106D" w:rsidRDefault="00FF10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-2667,00</w:t>
            </w:r>
          </w:p>
        </w:tc>
        <w:tc>
          <w:tcPr>
            <w:tcW w:w="1740" w:type="dxa"/>
            <w:noWrap/>
            <w:vAlign w:val="bottom"/>
            <w:hideMark/>
          </w:tcPr>
          <w:p w:rsidR="00CE7DC3" w:rsidRDefault="00CE7DC3">
            <w:pPr>
              <w:spacing w:after="0"/>
              <w:rPr>
                <w:rFonts w:cs="Times New Roman"/>
              </w:rPr>
            </w:pPr>
          </w:p>
        </w:tc>
      </w:tr>
    </w:tbl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Doplňující informace</w:t>
      </w:r>
    </w:p>
    <w:p w:rsidR="00CE7DC3" w:rsidRDefault="00CE7DC3" w:rsidP="00CE7D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základního běžného účtu k 31.12.201</w:t>
      </w:r>
      <w:r w:rsidR="00FF10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106D">
        <w:rPr>
          <w:rFonts w:ascii="Times New Roman" w:hAnsi="Times New Roman" w:cs="Times New Roman"/>
          <w:sz w:val="24"/>
          <w:szCs w:val="24"/>
        </w:rPr>
        <w:t>14 279 864,19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 plnění rozpočtu příjmů, výdajů a dalších finančních operacích, v plném členění podle rozpočtové skladby jsou obsaženy v 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č.1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FF10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 překročení rozpočtovaných příjmů došlo vlivem obdržení nerozpočtovaných transferů, zejména od úřadu práce na veřejně prospěšné práce, transferů ze státního rozpočtu – </w:t>
      </w:r>
      <w:r w:rsidR="00BA27EB">
        <w:rPr>
          <w:rFonts w:ascii="Times New Roman" w:hAnsi="Times New Roman" w:cs="Times New Roman"/>
          <w:sz w:val="24"/>
          <w:szCs w:val="24"/>
        </w:rPr>
        <w:t>dotace na údržbu a obnovu kulturních prvků</w:t>
      </w:r>
      <w:r w:rsidR="00754F0A">
        <w:rPr>
          <w:rFonts w:ascii="Times New Roman" w:hAnsi="Times New Roman" w:cs="Times New Roman"/>
          <w:sz w:val="24"/>
          <w:szCs w:val="24"/>
        </w:rPr>
        <w:t xml:space="preserve">, dotace </w:t>
      </w:r>
      <w:r w:rsidR="00BA27EB">
        <w:rPr>
          <w:rFonts w:ascii="Times New Roman" w:hAnsi="Times New Roman" w:cs="Times New Roman"/>
          <w:sz w:val="24"/>
          <w:szCs w:val="24"/>
        </w:rPr>
        <w:t>obnovy venkova.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03DD9">
        <w:rPr>
          <w:rFonts w:ascii="Times New Roman" w:hAnsi="Times New Roman" w:cs="Times New Roman"/>
          <w:sz w:val="24"/>
          <w:szCs w:val="24"/>
        </w:rPr>
        <w:t> </w:t>
      </w:r>
      <w:r w:rsidR="00BA27EB">
        <w:rPr>
          <w:rFonts w:ascii="Times New Roman" w:hAnsi="Times New Roman" w:cs="Times New Roman"/>
          <w:sz w:val="24"/>
          <w:szCs w:val="24"/>
        </w:rPr>
        <w:t>nedočerpání</w:t>
      </w:r>
      <w:r w:rsidR="00603DD9">
        <w:rPr>
          <w:rFonts w:ascii="Times New Roman" w:hAnsi="Times New Roman" w:cs="Times New Roman"/>
          <w:sz w:val="24"/>
          <w:szCs w:val="24"/>
        </w:rPr>
        <w:t xml:space="preserve"> rozpočtovaných výdajů došlo vlivem </w:t>
      </w:r>
      <w:proofErr w:type="spellStart"/>
      <w:r w:rsidR="00BA27EB">
        <w:rPr>
          <w:rFonts w:ascii="Times New Roman" w:hAnsi="Times New Roman" w:cs="Times New Roman"/>
          <w:sz w:val="24"/>
          <w:szCs w:val="24"/>
        </w:rPr>
        <w:t>nerealizace</w:t>
      </w:r>
      <w:proofErr w:type="spellEnd"/>
      <w:r w:rsidR="00BA27EB">
        <w:rPr>
          <w:rFonts w:ascii="Times New Roman" w:hAnsi="Times New Roman" w:cs="Times New Roman"/>
          <w:sz w:val="24"/>
          <w:szCs w:val="24"/>
        </w:rPr>
        <w:t xml:space="preserve"> investiční akce výstavba vodovodu v místní části Krupín, nižšími náklady na opravy místních komunikací a veřejného osvětlení a nižšími investičními náklady na odvádění a čištění odpadních vod</w:t>
      </w:r>
    </w:p>
    <w:p w:rsidR="00CE7DC3" w:rsidRDefault="00CE7DC3" w:rsidP="00CE7DC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A27E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obsažen v příloze č. 1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Hospodářská činnost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neprovozuje hospodářskou činnost.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 účelových fondů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fond: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A27E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27EB">
        <w:rPr>
          <w:rFonts w:ascii="Times New Roman" w:hAnsi="Times New Roman" w:cs="Times New Roman"/>
          <w:sz w:val="24"/>
          <w:szCs w:val="24"/>
        </w:rPr>
        <w:t>27 704,17</w:t>
      </w:r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Tvorba a čerpání fondu se řídí směrnicí pro tvorbu a čerpání sociálního fondu ze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22.2.2010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rozpočtem obce.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Hospodaření příspěvkových organizací zřízených obcí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A27EB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6173">
        <w:rPr>
          <w:rFonts w:ascii="Times New Roman" w:hAnsi="Times New Roman" w:cs="Times New Roman"/>
          <w:sz w:val="24"/>
          <w:szCs w:val="24"/>
        </w:rPr>
        <w:t xml:space="preserve"> 4 6</w:t>
      </w:r>
      <w:r w:rsidR="0090699B">
        <w:rPr>
          <w:rFonts w:ascii="Times New Roman" w:hAnsi="Times New Roman" w:cs="Times New Roman"/>
          <w:sz w:val="24"/>
          <w:szCs w:val="24"/>
        </w:rPr>
        <w:t>70</w:t>
      </w:r>
      <w:r w:rsidR="00606173">
        <w:rPr>
          <w:rFonts w:ascii="Times New Roman" w:hAnsi="Times New Roman" w:cs="Times New Roman"/>
          <w:sz w:val="24"/>
          <w:szCs w:val="24"/>
        </w:rPr>
        <w:t>,</w:t>
      </w:r>
      <w:r w:rsidR="0090699B">
        <w:rPr>
          <w:rFonts w:ascii="Times New Roman" w:hAnsi="Times New Roman" w:cs="Times New Roman"/>
          <w:sz w:val="24"/>
          <w:szCs w:val="24"/>
        </w:rPr>
        <w:t>23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 Mateřská škola Miřetice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výsledek hospodaření k 31.12.201</w:t>
      </w:r>
      <w:r w:rsidR="00BA27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06173">
        <w:rPr>
          <w:rFonts w:ascii="Times New Roman" w:hAnsi="Times New Roman" w:cs="Times New Roman"/>
          <w:sz w:val="24"/>
          <w:szCs w:val="24"/>
        </w:rPr>
        <w:t xml:space="preserve">    </w:t>
      </w:r>
      <w:r w:rsidR="0090699B">
        <w:rPr>
          <w:rFonts w:ascii="Times New Roman" w:hAnsi="Times New Roman" w:cs="Times New Roman"/>
          <w:sz w:val="24"/>
          <w:szCs w:val="24"/>
        </w:rPr>
        <w:t>120,67</w:t>
      </w:r>
      <w:r w:rsidR="00606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Roční účetní závěrky zřízených příspěvkových organizací a všechny zákonem předepsané výkazy jsou založeny na OÚ Miřetice. 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 a ostatním rozpočtům veřejné úrovně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položka +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rozpočet upravený</w:t>
      </w:r>
      <w:r>
        <w:rPr>
          <w:rFonts w:ascii="Times New Roman" w:hAnsi="Times New Roman" w:cs="Times New Roman"/>
          <w:sz w:val="24"/>
          <w:szCs w:val="24"/>
        </w:rPr>
        <w:tab/>
        <w:t>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BA27EB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502DE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4111   UZ  98193</w:t>
      </w:r>
      <w:r>
        <w:rPr>
          <w:rFonts w:ascii="Times New Roman" w:hAnsi="Times New Roman" w:cs="Times New Roman"/>
          <w:sz w:val="24"/>
          <w:szCs w:val="24"/>
        </w:rPr>
        <w:tab/>
        <w:t>volby do zastupitelstev krajů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39 800,00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39 800,00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souhrnný dotační vztah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438CF">
        <w:rPr>
          <w:rFonts w:ascii="Times New Roman" w:hAnsi="Times New Roman" w:cs="Times New Roman"/>
          <w:sz w:val="24"/>
          <w:szCs w:val="24"/>
        </w:rPr>
        <w:t>23 6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F438CF">
        <w:rPr>
          <w:rFonts w:ascii="Times New Roman" w:hAnsi="Times New Roman" w:cs="Times New Roman"/>
          <w:sz w:val="24"/>
          <w:szCs w:val="24"/>
        </w:rPr>
        <w:t>23 6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13101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.zaměstnanosti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8CF">
        <w:rPr>
          <w:rFonts w:ascii="Times New Roman" w:hAnsi="Times New Roman" w:cs="Times New Roman"/>
          <w:sz w:val="24"/>
          <w:szCs w:val="24"/>
        </w:rPr>
        <w:t>744 263,00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438CF">
        <w:rPr>
          <w:rFonts w:ascii="Times New Roman" w:hAnsi="Times New Roman" w:cs="Times New Roman"/>
          <w:sz w:val="24"/>
          <w:szCs w:val="24"/>
        </w:rPr>
        <w:t>744 263,00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13</w:t>
      </w:r>
      <w:r w:rsidR="00F438CF">
        <w:rPr>
          <w:rFonts w:ascii="Times New Roman" w:hAnsi="Times New Roman" w:cs="Times New Roman"/>
          <w:sz w:val="24"/>
          <w:szCs w:val="24"/>
        </w:rPr>
        <w:t>013</w:t>
      </w:r>
      <w:r w:rsidR="00F438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akt.polit</w:t>
      </w:r>
      <w:proofErr w:type="gramEnd"/>
      <w:r w:rsidR="00F43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zaměstnanosti 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r w:rsidR="00F438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8CF">
        <w:rPr>
          <w:rFonts w:ascii="Times New Roman" w:hAnsi="Times New Roman" w:cs="Times New Roman"/>
          <w:sz w:val="24"/>
          <w:szCs w:val="24"/>
        </w:rPr>
        <w:t>273 160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38CF">
        <w:rPr>
          <w:rFonts w:ascii="Times New Roman" w:hAnsi="Times New Roman" w:cs="Times New Roman"/>
          <w:sz w:val="24"/>
          <w:szCs w:val="24"/>
        </w:rPr>
        <w:t>273 160,00</w:t>
      </w:r>
    </w:p>
    <w:p w:rsidR="00F438CF" w:rsidRDefault="00F438CF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17928</w:t>
      </w:r>
      <w:r>
        <w:rPr>
          <w:rFonts w:ascii="Times New Roman" w:hAnsi="Times New Roman" w:cs="Times New Roman"/>
          <w:sz w:val="24"/>
          <w:szCs w:val="24"/>
        </w:rPr>
        <w:tab/>
        <w:t>dotace obnovy venkova 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396 965,00</w:t>
      </w:r>
    </w:p>
    <w:p w:rsidR="000502DE" w:rsidRDefault="000502D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4116   UZ 29331</w:t>
      </w:r>
      <w:r>
        <w:rPr>
          <w:rFonts w:ascii="Times New Roman" w:hAnsi="Times New Roman" w:cs="Times New Roman"/>
          <w:sz w:val="24"/>
          <w:szCs w:val="24"/>
        </w:rPr>
        <w:tab/>
        <w:t>údržba a obnova kulturních prvků</w:t>
      </w:r>
      <w:r>
        <w:rPr>
          <w:rFonts w:ascii="Times New Roman" w:hAnsi="Times New Roman" w:cs="Times New Roman"/>
          <w:sz w:val="24"/>
          <w:szCs w:val="24"/>
        </w:rPr>
        <w:tab/>
        <w:t>103 460,00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103 460,00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 xml:space="preserve">neinvestiční </w:t>
      </w:r>
      <w:r>
        <w:rPr>
          <w:rFonts w:ascii="Times New Roman" w:hAnsi="Times New Roman" w:cs="Times New Roman"/>
          <w:sz w:val="24"/>
          <w:szCs w:val="24"/>
        </w:rPr>
        <w:t xml:space="preserve">transfery </w:t>
      </w:r>
      <w:proofErr w:type="spellStart"/>
      <w:r>
        <w:rPr>
          <w:rFonts w:ascii="Times New Roman" w:hAnsi="Times New Roman" w:cs="Times New Roman"/>
          <w:sz w:val="24"/>
          <w:szCs w:val="24"/>
        </w:rPr>
        <w:t>KrÚ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>100 000,00</w:t>
      </w:r>
      <w:r w:rsidR="000502DE"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ab/>
        <w:t>100 000,00</w:t>
      </w:r>
    </w:p>
    <w:p w:rsidR="00CC0D5E" w:rsidRDefault="00707721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4213</w:t>
      </w:r>
      <w:r w:rsidR="00CC0D5E">
        <w:rPr>
          <w:rFonts w:ascii="Times New Roman" w:hAnsi="Times New Roman" w:cs="Times New Roman"/>
          <w:sz w:val="24"/>
          <w:szCs w:val="24"/>
        </w:rPr>
        <w:tab/>
        <w:t>UZ 90877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0D5E">
        <w:rPr>
          <w:rFonts w:ascii="Times New Roman" w:hAnsi="Times New Roman" w:cs="Times New Roman"/>
          <w:sz w:val="24"/>
          <w:szCs w:val="24"/>
        </w:rPr>
        <w:t>transf</w:t>
      </w:r>
      <w:proofErr w:type="spellEnd"/>
      <w:r w:rsidR="00CC0D5E">
        <w:rPr>
          <w:rFonts w:ascii="Times New Roman" w:hAnsi="Times New Roman" w:cs="Times New Roman"/>
          <w:sz w:val="24"/>
          <w:szCs w:val="24"/>
        </w:rPr>
        <w:t xml:space="preserve">. ze </w:t>
      </w:r>
      <w:proofErr w:type="spellStart"/>
      <w:proofErr w:type="gramStart"/>
      <w:r w:rsidR="00CC0D5E">
        <w:rPr>
          <w:rFonts w:ascii="Times New Roman" w:hAnsi="Times New Roman" w:cs="Times New Roman"/>
          <w:sz w:val="24"/>
          <w:szCs w:val="24"/>
        </w:rPr>
        <w:t>st.fondů</w:t>
      </w:r>
      <w:proofErr w:type="spellEnd"/>
      <w:proofErr w:type="gramEnd"/>
      <w:r w:rsidR="00CC0D5E">
        <w:rPr>
          <w:rFonts w:ascii="Times New Roman" w:hAnsi="Times New Roman" w:cs="Times New Roman"/>
          <w:sz w:val="24"/>
          <w:szCs w:val="24"/>
        </w:rPr>
        <w:t xml:space="preserve"> NP541</w:t>
      </w:r>
      <w:r w:rsidR="00CC0D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502DE">
        <w:rPr>
          <w:rFonts w:ascii="Times New Roman" w:hAnsi="Times New Roman" w:cs="Times New Roman"/>
          <w:sz w:val="24"/>
          <w:szCs w:val="24"/>
        </w:rPr>
        <w:t xml:space="preserve">  1 000,00</w:t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CC0D5E"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 xml:space="preserve">    1 028,36</w:t>
      </w:r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4216</w:t>
      </w:r>
      <w:r>
        <w:rPr>
          <w:rFonts w:ascii="Times New Roman" w:hAnsi="Times New Roman" w:cs="Times New Roman"/>
          <w:sz w:val="24"/>
          <w:szCs w:val="24"/>
        </w:rPr>
        <w:tab/>
        <w:t>UZ 15835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inv.transf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02DE">
        <w:rPr>
          <w:rFonts w:ascii="Times New Roman" w:hAnsi="Times New Roman" w:cs="Times New Roman"/>
          <w:sz w:val="24"/>
          <w:szCs w:val="24"/>
        </w:rPr>
        <w:t xml:space="preserve">z fondu soudržnosti </w:t>
      </w:r>
      <w:proofErr w:type="gramStart"/>
      <w:r w:rsidR="000502DE">
        <w:rPr>
          <w:rFonts w:ascii="Times New Roman" w:hAnsi="Times New Roman" w:cs="Times New Roman"/>
          <w:sz w:val="24"/>
          <w:szCs w:val="24"/>
        </w:rPr>
        <w:t>EU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02DE">
        <w:rPr>
          <w:rFonts w:ascii="Times New Roman" w:hAnsi="Times New Roman" w:cs="Times New Roman"/>
          <w:sz w:val="24"/>
          <w:szCs w:val="24"/>
        </w:rPr>
        <w:t xml:space="preserve">  17 482,00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02DE">
        <w:rPr>
          <w:rFonts w:ascii="Times New Roman" w:hAnsi="Times New Roman" w:cs="Times New Roman"/>
          <w:sz w:val="24"/>
          <w:szCs w:val="24"/>
        </w:rPr>
        <w:t xml:space="preserve">     17 482,06</w:t>
      </w:r>
      <w:proofErr w:type="gramEnd"/>
    </w:p>
    <w:p w:rsidR="00CC0D5E" w:rsidRDefault="00CC0D5E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>investiční transfery od kraje</w:t>
      </w:r>
      <w:r w:rsidR="000502DE"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ab/>
        <w:t>390 0</w:t>
      </w:r>
      <w:r>
        <w:rPr>
          <w:rFonts w:ascii="Times New Roman" w:hAnsi="Times New Roman" w:cs="Times New Roman"/>
          <w:sz w:val="24"/>
          <w:szCs w:val="24"/>
        </w:rPr>
        <w:t>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02DE">
        <w:rPr>
          <w:rFonts w:ascii="Times New Roman" w:hAnsi="Times New Roman" w:cs="Times New Roman"/>
          <w:sz w:val="24"/>
          <w:szCs w:val="24"/>
        </w:rPr>
        <w:t>390 000,00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Majetek obce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Majetek obce je veden na majetkových účtech a řádně inventarizován. Při prodeji majetku je postupováno v souladu se zákonem č. 128/2000 Sb., o obcích, v platném znění.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Výkaz Rozvaha, Výkaz zisku a ztrát a </w:t>
      </w:r>
      <w:r w:rsidR="00E549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říloha účetní závěrky jsou obsaženy v příloze č. 2 tohoto závěrečného účtu obce Miřetice.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Inventarizační zpráva za rok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BA27EB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obsažena v příloze č. 3 tohoto závěrečného účtu.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výsledku přezkoumání hospodaření obce za rok 201</w:t>
      </w:r>
      <w:r w:rsidR="00BA27EB">
        <w:rPr>
          <w:rFonts w:ascii="Times New Roman" w:hAnsi="Times New Roman" w:cs="Times New Roman"/>
          <w:b/>
          <w:sz w:val="24"/>
          <w:szCs w:val="24"/>
        </w:rPr>
        <w:t>6</w:t>
      </w:r>
    </w:p>
    <w:p w:rsidR="00F60D27" w:rsidRDefault="00CE7DC3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hospodaření obce provedla pracovní skupina Krajského úřadu Pardubického kraje na základě písemné žádosti starosty obce, pracovní skupina pracovala ve složení </w:t>
      </w:r>
      <w:r w:rsidR="0043433C">
        <w:rPr>
          <w:rFonts w:ascii="Times New Roman" w:hAnsi="Times New Roman" w:cs="Times New Roman"/>
          <w:sz w:val="24"/>
          <w:szCs w:val="24"/>
        </w:rPr>
        <w:t xml:space="preserve">Ing. Ivana </w:t>
      </w:r>
      <w:proofErr w:type="gramStart"/>
      <w:r w:rsidR="0043433C">
        <w:rPr>
          <w:rFonts w:ascii="Times New Roman" w:hAnsi="Times New Roman" w:cs="Times New Roman"/>
          <w:sz w:val="24"/>
          <w:szCs w:val="24"/>
        </w:rPr>
        <w:t>Bednaříková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F60D27">
        <w:rPr>
          <w:rFonts w:ascii="Times New Roman" w:hAnsi="Times New Roman" w:cs="Times New Roman"/>
          <w:sz w:val="24"/>
          <w:szCs w:val="24"/>
        </w:rPr>
        <w:t>Helena</w:t>
      </w:r>
      <w:proofErr w:type="gramEnd"/>
      <w:r w:rsidR="00F60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D27">
        <w:rPr>
          <w:rFonts w:ascii="Times New Roman" w:hAnsi="Times New Roman" w:cs="Times New Roman"/>
          <w:sz w:val="24"/>
          <w:szCs w:val="24"/>
        </w:rPr>
        <w:t>Lacušová</w:t>
      </w:r>
      <w:proofErr w:type="spellEnd"/>
      <w:r w:rsidR="00E5495C">
        <w:rPr>
          <w:rFonts w:ascii="Times New Roman" w:hAnsi="Times New Roman" w:cs="Times New Roman"/>
          <w:sz w:val="24"/>
          <w:szCs w:val="24"/>
        </w:rPr>
        <w:t xml:space="preserve"> a</w:t>
      </w:r>
      <w:r w:rsidR="00F60D27">
        <w:rPr>
          <w:rFonts w:ascii="Times New Roman" w:hAnsi="Times New Roman" w:cs="Times New Roman"/>
          <w:sz w:val="24"/>
          <w:szCs w:val="24"/>
        </w:rPr>
        <w:t xml:space="preserve"> Miloslava Jílková</w:t>
      </w:r>
      <w:r>
        <w:rPr>
          <w:rFonts w:ascii="Times New Roman" w:hAnsi="Times New Roman" w:cs="Times New Roman"/>
          <w:sz w:val="24"/>
          <w:szCs w:val="24"/>
        </w:rPr>
        <w:t xml:space="preserve">. Přezkoumání proběhlo ve dnech </w:t>
      </w:r>
      <w:proofErr w:type="gramStart"/>
      <w:r w:rsidR="00F60D27">
        <w:rPr>
          <w:rFonts w:ascii="Times New Roman" w:hAnsi="Times New Roman" w:cs="Times New Roman"/>
          <w:sz w:val="24"/>
          <w:szCs w:val="24"/>
        </w:rPr>
        <w:t>14.11.2016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60D27">
        <w:rPr>
          <w:rFonts w:ascii="Times New Roman" w:hAnsi="Times New Roman" w:cs="Times New Roman"/>
          <w:sz w:val="24"/>
          <w:szCs w:val="24"/>
        </w:rPr>
        <w:t>15.2.2017</w:t>
      </w:r>
      <w:r>
        <w:rPr>
          <w:rFonts w:ascii="Times New Roman" w:hAnsi="Times New Roman" w:cs="Times New Roman"/>
          <w:sz w:val="24"/>
          <w:szCs w:val="24"/>
        </w:rPr>
        <w:t>. Přezkoumání hospodaření bylo provedeno v souladu se zákonem č. 420/2004 Sb., o přezkoumávání hospodaření územních samosprávných c</w:t>
      </w:r>
      <w:r w:rsidR="00F60D27">
        <w:rPr>
          <w:rFonts w:ascii="Times New Roman" w:hAnsi="Times New Roman" w:cs="Times New Roman"/>
          <w:sz w:val="24"/>
          <w:szCs w:val="24"/>
        </w:rPr>
        <w:t>elků a dobrovolných svazků obcí, přezkoumání bylo provedeno výběrovým způsobem</w:t>
      </w:r>
      <w:r w:rsidR="00E5495C"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F60D27" w:rsidP="00F60D27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DC3">
        <w:rPr>
          <w:rFonts w:ascii="Times New Roman" w:hAnsi="Times New Roman" w:cs="Times New Roman"/>
          <w:sz w:val="24"/>
          <w:szCs w:val="24"/>
        </w:rPr>
        <w:t>Zjištění ze závěrečného přezkoumání:</w:t>
      </w:r>
    </w:p>
    <w:p w:rsidR="00CE7DC3" w:rsidRDefault="00CE7DC3" w:rsidP="00CE7DC3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Při přezkoumání hospodaření obce Miřetice</w:t>
      </w:r>
      <w:r w:rsidR="0043433C">
        <w:rPr>
          <w:rFonts w:ascii="Times New Roman" w:hAnsi="Times New Roman" w:cs="Times New Roman"/>
          <w:sz w:val="24"/>
          <w:szCs w:val="24"/>
        </w:rPr>
        <w:t xml:space="preserve"> podle §2 a §3 zákona č. 420/2004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proofErr w:type="gramStart"/>
      <w:r>
        <w:rPr>
          <w:rFonts w:ascii="Times New Roman" w:hAnsi="Times New Roman" w:cs="Times New Roman"/>
          <w:sz w:val="24"/>
          <w:szCs w:val="24"/>
        </w:rPr>
        <w:t>zjištěny  chyby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33C">
        <w:rPr>
          <w:rFonts w:ascii="Times New Roman" w:hAnsi="Times New Roman" w:cs="Times New Roman"/>
          <w:sz w:val="24"/>
          <w:szCs w:val="24"/>
        </w:rPr>
        <w:t xml:space="preserve">a nedostatky a nebyla zjištěna žádná závažná rizika, která by mohla mít negativní dopad na hospodaření územního celku v budoucnosti. </w:t>
      </w:r>
      <w:r>
        <w:rPr>
          <w:rFonts w:ascii="Times New Roman" w:hAnsi="Times New Roman" w:cs="Times New Roman"/>
          <w:sz w:val="24"/>
          <w:szCs w:val="24"/>
        </w:rPr>
        <w:t xml:space="preserve">Plné znění zprávy o výsledku přezkoumání hospodaření je obsaženo v příloze </w:t>
      </w:r>
      <w:proofErr w:type="gramStart"/>
      <w:r>
        <w:rPr>
          <w:rFonts w:ascii="Times New Roman" w:hAnsi="Times New Roman" w:cs="Times New Roman"/>
          <w:sz w:val="24"/>
          <w:szCs w:val="24"/>
        </w:rPr>
        <w:t>č. 4  závěrečného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účtu obce Miřetice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7DC3" w:rsidRDefault="00CE7DC3" w:rsidP="00CE7DC3">
      <w:pPr>
        <w:pStyle w:val="Odstavecseseznamem"/>
        <w:tabs>
          <w:tab w:val="left" w:pos="7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zastupitelstvu na usnesení: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Miřetice schvaluje celoroční hospodaření obce a</w:t>
      </w:r>
      <w:r w:rsidR="0043433C">
        <w:rPr>
          <w:rFonts w:ascii="Times New Roman" w:hAnsi="Times New Roman" w:cs="Times New Roman"/>
          <w:sz w:val="24"/>
          <w:szCs w:val="24"/>
        </w:rPr>
        <w:t xml:space="preserve"> závěrečný účet obce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včetně zprávy Krajského úřadu Pardubického kraje o výsledku přezkoumání hospodaření obce Miřetice, IČ 00270504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8CF">
        <w:rPr>
          <w:rFonts w:ascii="Times New Roman" w:hAnsi="Times New Roman" w:cs="Times New Roman"/>
          <w:sz w:val="24"/>
          <w:szCs w:val="24"/>
        </w:rPr>
        <w:t xml:space="preserve">s výrokem </w:t>
      </w:r>
      <w:r w:rsidR="0043433C">
        <w:rPr>
          <w:rFonts w:ascii="Times New Roman" w:hAnsi="Times New Roman" w:cs="Times New Roman"/>
          <w:sz w:val="24"/>
          <w:szCs w:val="24"/>
        </w:rPr>
        <w:t>bez výhrad.</w:t>
      </w:r>
    </w:p>
    <w:p w:rsidR="00CE7DC3" w:rsidRDefault="0043433C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Miřeticích dne 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22.2.2017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Zpracovala: Jana Rychlá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Přílohy: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Výkaz pro hodnocení plnění rozpočtu FIN 2-12M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31.12.201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2 – Rozvaha, Výkaz zisku a </w:t>
      </w:r>
      <w:proofErr w:type="gramStart"/>
      <w:r>
        <w:rPr>
          <w:rFonts w:ascii="Times New Roman" w:hAnsi="Times New Roman" w:cs="Times New Roman"/>
          <w:sz w:val="24"/>
          <w:szCs w:val="24"/>
        </w:rPr>
        <w:t>ztráty,  Příloha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účetní závěrky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Inventarizační zpráva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 w:right="-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Zpráva o výsledku přezkoumání hospodaření obce Miřetice, IČ 00270504 za rok 201</w:t>
      </w:r>
      <w:r w:rsidR="00F438CF">
        <w:rPr>
          <w:rFonts w:ascii="Times New Roman" w:hAnsi="Times New Roman" w:cs="Times New Roman"/>
          <w:sz w:val="24"/>
          <w:szCs w:val="24"/>
        </w:rPr>
        <w:t>6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Předkládá: Jarmila Alinčová, místostarostka obce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CE7DC3" w:rsidRDefault="00E93B62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DC3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</w:t>
      </w:r>
      <w:r w:rsidR="00E93B62">
        <w:rPr>
          <w:rFonts w:ascii="Times New Roman" w:hAnsi="Times New Roman" w:cs="Times New Roman"/>
          <w:sz w:val="24"/>
          <w:szCs w:val="24"/>
        </w:rPr>
        <w:t xml:space="preserve"> na úřední desce: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22.2.2017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</w:t>
      </w:r>
      <w:r w:rsidR="00A06309">
        <w:rPr>
          <w:rFonts w:ascii="Times New Roman" w:hAnsi="Times New Roman" w:cs="Times New Roman"/>
          <w:sz w:val="24"/>
          <w:szCs w:val="24"/>
        </w:rPr>
        <w:t xml:space="preserve"> z úřední desky: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3B62">
        <w:rPr>
          <w:rFonts w:ascii="Times New Roman" w:hAnsi="Times New Roman" w:cs="Times New Roman"/>
          <w:sz w:val="24"/>
          <w:szCs w:val="24"/>
        </w:rPr>
        <w:t>1</w:t>
      </w:r>
      <w:r w:rsidR="00F438CF">
        <w:rPr>
          <w:rFonts w:ascii="Times New Roman" w:hAnsi="Times New Roman" w:cs="Times New Roman"/>
          <w:sz w:val="24"/>
          <w:szCs w:val="24"/>
        </w:rPr>
        <w:t>3</w:t>
      </w:r>
      <w:r w:rsidR="00E93B62">
        <w:rPr>
          <w:rFonts w:ascii="Times New Roman" w:hAnsi="Times New Roman" w:cs="Times New Roman"/>
          <w:sz w:val="24"/>
          <w:szCs w:val="24"/>
        </w:rPr>
        <w:t>.3.201</w:t>
      </w:r>
      <w:r w:rsidR="00F438CF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užším rozsahu, úplné znění je k nahlédnutí v kanceláři OÚ v Miřeticích)</w:t>
      </w:r>
    </w:p>
    <w:p w:rsidR="00F60D27" w:rsidRDefault="00F60D27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:rsidR="00F60D27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elektronické úřední desce</w:t>
      </w:r>
      <w:r w:rsidR="00E93B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22.2.2017</w:t>
      </w:r>
      <w:proofErr w:type="gramEnd"/>
      <w:r w:rsidR="00E93B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Sejmuto z elektronické úřední desky:</w:t>
      </w:r>
      <w:r w:rsidR="00F438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13</w:t>
      </w:r>
      <w:r w:rsidR="00E93B62">
        <w:rPr>
          <w:rFonts w:ascii="Times New Roman" w:hAnsi="Times New Roman" w:cs="Times New Roman"/>
          <w:sz w:val="24"/>
          <w:szCs w:val="24"/>
        </w:rPr>
        <w:t>.3.201</w:t>
      </w:r>
      <w:r w:rsidR="00F438CF">
        <w:rPr>
          <w:rFonts w:ascii="Times New Roman" w:hAnsi="Times New Roman" w:cs="Times New Roman"/>
          <w:sz w:val="24"/>
          <w:szCs w:val="24"/>
        </w:rPr>
        <w:t>7</w:t>
      </w:r>
      <w:proofErr w:type="gramEnd"/>
    </w:p>
    <w:p w:rsidR="00A06309" w:rsidRDefault="00F60D27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(Vyvěšeno v úplném znění)</w:t>
      </w:r>
      <w:r w:rsidR="00CE7DC3">
        <w:rPr>
          <w:rFonts w:ascii="Times New Roman" w:hAnsi="Times New Roman" w:cs="Times New Roman"/>
          <w:sz w:val="24"/>
          <w:szCs w:val="24"/>
        </w:rPr>
        <w:tab/>
      </w:r>
    </w:p>
    <w:p w:rsidR="00A06309" w:rsidRDefault="00A06309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</w:p>
    <w:p w:rsidR="00CE7DC3" w:rsidRDefault="00CE7DC3" w:rsidP="00E93B62">
      <w:pPr>
        <w:pStyle w:val="Odstavecseseznamem"/>
        <w:ind w:left="0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Pr="00E93B62" w:rsidRDefault="00CE7DC3" w:rsidP="00CE7DC3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93B62">
        <w:rPr>
          <w:rFonts w:ascii="Times New Roman" w:hAnsi="Times New Roman" w:cs="Times New Roman"/>
          <w:sz w:val="24"/>
          <w:szCs w:val="24"/>
        </w:rPr>
        <w:t xml:space="preserve"> Zveřejnění v úplném znění včetně zprávy o výsledku přezkoumání hospodaření způsobem umožňujícím dálkový přístup ve dnech  </w:t>
      </w:r>
      <w:r w:rsidR="00F438CF">
        <w:rPr>
          <w:rFonts w:ascii="Times New Roman" w:hAnsi="Times New Roman" w:cs="Times New Roman"/>
          <w:sz w:val="24"/>
          <w:szCs w:val="24"/>
        </w:rPr>
        <w:t xml:space="preserve">22.2. – </w:t>
      </w:r>
      <w:proofErr w:type="gramStart"/>
      <w:r w:rsidR="00F438CF">
        <w:rPr>
          <w:rFonts w:ascii="Times New Roman" w:hAnsi="Times New Roman" w:cs="Times New Roman"/>
          <w:sz w:val="24"/>
          <w:szCs w:val="24"/>
        </w:rPr>
        <w:t>13.3.2017</w:t>
      </w:r>
      <w:proofErr w:type="gramEnd"/>
      <w:r w:rsidRPr="00E93B62">
        <w:rPr>
          <w:rFonts w:ascii="Times New Roman" w:hAnsi="Times New Roman" w:cs="Times New Roman"/>
          <w:sz w:val="24"/>
          <w:szCs w:val="24"/>
        </w:rPr>
        <w:t>.</w:t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</w:r>
      <w:r w:rsidRPr="00E93B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E7DC3" w:rsidRDefault="00CE7DC3" w:rsidP="00CE7DC3"/>
    <w:p w:rsidR="00CE7DC3" w:rsidRDefault="00CE7DC3"/>
    <w:sectPr w:rsidR="00CE7DC3" w:rsidSect="00815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4C60"/>
    <w:multiLevelType w:val="hybridMultilevel"/>
    <w:tmpl w:val="717C3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E7DC3"/>
    <w:rsid w:val="000502DE"/>
    <w:rsid w:val="000B514E"/>
    <w:rsid w:val="0010095D"/>
    <w:rsid w:val="0043433C"/>
    <w:rsid w:val="005E2388"/>
    <w:rsid w:val="005F787C"/>
    <w:rsid w:val="00603DD9"/>
    <w:rsid w:val="00606173"/>
    <w:rsid w:val="00707721"/>
    <w:rsid w:val="00754F0A"/>
    <w:rsid w:val="00815915"/>
    <w:rsid w:val="0090699B"/>
    <w:rsid w:val="009F2377"/>
    <w:rsid w:val="00A00211"/>
    <w:rsid w:val="00A06309"/>
    <w:rsid w:val="00BA27EB"/>
    <w:rsid w:val="00CC0D5E"/>
    <w:rsid w:val="00CE7DC3"/>
    <w:rsid w:val="00E5495C"/>
    <w:rsid w:val="00E93B62"/>
    <w:rsid w:val="00F438CF"/>
    <w:rsid w:val="00F60D27"/>
    <w:rsid w:val="00FC20C8"/>
    <w:rsid w:val="00FF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9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7D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2017-02-21T13:42:00Z</cp:lastPrinted>
  <dcterms:created xsi:type="dcterms:W3CDTF">2016-03-01T07:59:00Z</dcterms:created>
  <dcterms:modified xsi:type="dcterms:W3CDTF">2017-05-23T09:39:00Z</dcterms:modified>
</cp:coreProperties>
</file>